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A" w:rsidRPr="00013EE4" w:rsidRDefault="00764016" w:rsidP="00D073F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D073FA" w:rsidRPr="00013EE4">
        <w:rPr>
          <w:rFonts w:ascii="TH Sarabun New" w:hAnsi="TH Sarabun New" w:cs="TH Sarabun New"/>
          <w:b/>
          <w:bCs/>
          <w:sz w:val="36"/>
          <w:szCs w:val="36"/>
          <w:cs/>
        </w:rPr>
        <w:t>แบบสอบถามการควบคุมภายในของสถานศึกษา</w:t>
      </w:r>
    </w:p>
    <w:p w:rsidR="00D073FA" w:rsidRPr="00013EE4" w:rsidRDefault="00D073FA" w:rsidP="00D073F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3EE4">
        <w:rPr>
          <w:rFonts w:ascii="TH Sarabun New" w:hAnsi="TH Sarabun New" w:cs="TH Sarabun New"/>
          <w:b/>
          <w:bCs/>
          <w:sz w:val="36"/>
          <w:szCs w:val="36"/>
          <w:cs/>
        </w:rPr>
        <w:t>งานบริหารวิชาการ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4"/>
        <w:gridCol w:w="890"/>
        <w:gridCol w:w="1065"/>
        <w:gridCol w:w="923"/>
        <w:gridCol w:w="1099"/>
      </w:tblGrid>
      <w:tr w:rsidR="000E3F90" w:rsidRPr="00013EE4" w:rsidTr="00CB03BD">
        <w:trPr>
          <w:trHeight w:val="1297"/>
          <w:tblHeader/>
        </w:trPr>
        <w:tc>
          <w:tcPr>
            <w:tcW w:w="3039" w:type="pct"/>
          </w:tcPr>
          <w:p w:rsidR="000E3F90" w:rsidRPr="00013EE4" w:rsidRDefault="000E3F90" w:rsidP="009F4908">
            <w:pPr>
              <w:pStyle w:val="Heading2"/>
              <w:spacing w:before="0"/>
              <w:jc w:val="center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</w:rPr>
            </w:pPr>
            <w:r w:rsidRPr="00013EE4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คำถาม</w:t>
            </w:r>
          </w:p>
        </w:tc>
        <w:tc>
          <w:tcPr>
            <w:tcW w:w="439" w:type="pct"/>
          </w:tcPr>
          <w:p w:rsidR="000E3F90" w:rsidRDefault="000E3F90" w:rsidP="009F4908">
            <w:pPr>
              <w:jc w:val="center"/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  <w:cs/>
              </w:rPr>
              <w:t>มี</w:t>
            </w:r>
            <w:r w:rsidRPr="00013EE4"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/>
                <w:cs/>
              </w:rPr>
              <w:t>ดี</w:t>
            </w:r>
          </w:p>
          <w:p w:rsidR="00B846AE" w:rsidRDefault="00B846AE" w:rsidP="009F4908">
            <w:pPr>
              <w:jc w:val="center"/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(3)</w:t>
            </w:r>
          </w:p>
        </w:tc>
        <w:tc>
          <w:tcPr>
            <w:tcW w:w="525" w:type="pct"/>
          </w:tcPr>
          <w:p w:rsidR="000E3F90" w:rsidRDefault="000E3F90" w:rsidP="000E3F9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มี</w:t>
            </w:r>
            <w:r w:rsidRPr="00013EE4"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แต่ต้องปรับปรุง</w:t>
            </w:r>
          </w:p>
          <w:p w:rsidR="000E3F90" w:rsidRPr="00013EE4" w:rsidRDefault="000E3F90" w:rsidP="000E3F9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(2)</w:t>
            </w:r>
          </w:p>
        </w:tc>
        <w:tc>
          <w:tcPr>
            <w:tcW w:w="455" w:type="pct"/>
          </w:tcPr>
          <w:p w:rsidR="000E3F90" w:rsidRDefault="000E3F90" w:rsidP="009F49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ไม่มี/</w:t>
            </w:r>
          </w:p>
          <w:p w:rsidR="000E3F90" w:rsidRDefault="000E3F90" w:rsidP="009F49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ไม่ดี</w:t>
            </w:r>
          </w:p>
          <w:p w:rsidR="000E3F90" w:rsidRPr="00013EE4" w:rsidRDefault="000E3F90" w:rsidP="009F490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(1)</w:t>
            </w:r>
          </w:p>
        </w:tc>
        <w:tc>
          <w:tcPr>
            <w:tcW w:w="543" w:type="pct"/>
          </w:tcPr>
          <w:p w:rsidR="000E3F90" w:rsidRPr="00013EE4" w:rsidRDefault="000E3F90" w:rsidP="00B846A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ความคิดเห็นเพิ่มเติม</w:t>
            </w:r>
          </w:p>
        </w:tc>
      </w:tr>
      <w:tr w:rsidR="000E3F90" w:rsidRPr="00013EE4" w:rsidTr="00CB03BD">
        <w:tc>
          <w:tcPr>
            <w:tcW w:w="3039" w:type="pct"/>
          </w:tcPr>
          <w:p w:rsidR="000E3F90" w:rsidRDefault="000E3F90" w:rsidP="00E52E2F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1. </w:t>
            </w:r>
            <w:r w:rsidRPr="00013EE4">
              <w:rPr>
                <w:rFonts w:ascii="TH Sarabun New" w:hAnsi="TH Sarabun New" w:cs="TH Sarabun New"/>
                <w:b/>
                <w:bCs/>
                <w:cs/>
              </w:rPr>
              <w:t>การพัฒนาหลักสูตรสถานศึกษา</w:t>
            </w:r>
          </w:p>
          <w:p w:rsidR="000E3F90" w:rsidRPr="00013EE4" w:rsidRDefault="000E3F90" w:rsidP="00E52E2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s/>
              </w:rPr>
              <w:t xml:space="preserve">1.1 </w:t>
            </w:r>
            <w:r w:rsidRPr="00013EE4">
              <w:rPr>
                <w:rFonts w:ascii="TH Sarabun New" w:hAnsi="TH Sarabun New" w:cs="TH Sarabun New"/>
                <w:cs/>
              </w:rPr>
              <w:t>ศึกษาวิเคราะห์เอกสารหลักสูตรการศึกษาขั้นพื้นฐาน พ</w:t>
            </w:r>
            <w:r w:rsidRPr="00013EE4">
              <w:rPr>
                <w:rFonts w:ascii="TH Sarabun New" w:hAnsi="TH Sarabun New" w:cs="TH Sarabun New"/>
              </w:rPr>
              <w:t>.</w:t>
            </w:r>
            <w:r w:rsidRPr="00013EE4">
              <w:rPr>
                <w:rFonts w:ascii="TH Sarabun New" w:hAnsi="TH Sarabun New" w:cs="TH Sarabun New"/>
                <w:cs/>
              </w:rPr>
              <w:t>ศ</w:t>
            </w:r>
            <w:r w:rsidRPr="00013EE4">
              <w:rPr>
                <w:rFonts w:ascii="TH Sarabun New" w:hAnsi="TH Sarabun New" w:cs="TH Sarabun New"/>
              </w:rPr>
              <w:t xml:space="preserve">.2551 </w:t>
            </w:r>
            <w:r w:rsidRPr="00013EE4">
              <w:rPr>
                <w:rFonts w:ascii="TH Sarabun New" w:hAnsi="TH Sarabun New" w:cs="TH Sarabun New"/>
                <w:cs/>
              </w:rPr>
              <w:t>สาระแกนกลางของ กระทรวงศึกษาธิการ ข้อมูลสารสนเทศเกี่ยวกับสภาพปัญหา และความต้องการของสังคม ชุมชนและท้องถิ่น</w:t>
            </w:r>
          </w:p>
          <w:p w:rsidR="000E3F90" w:rsidRPr="00013EE4" w:rsidRDefault="000E3F90" w:rsidP="00E52E2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1.2 วิเคราะห์สภาพแวดล้อม และประเมินสถานศึกษาเพื่อกำหนดวิสัยทัศน์ ภารกิจ เป้าหมาย คุณลักษณะที่พึงประสงค์ โดยการมีส่วนร่วมของทุกฝ่ายร่วมทั้ง</w:t>
            </w:r>
            <w:r>
              <w:rPr>
                <w:rFonts w:ascii="TH Sarabun New" w:hAnsi="TH Sarabun New" w:cs="TH Sarabun New" w:hint="cs"/>
                <w:cs/>
              </w:rPr>
              <w:t>ค</w:t>
            </w:r>
            <w:r w:rsidRPr="00013EE4">
              <w:rPr>
                <w:rFonts w:ascii="TH Sarabun New" w:hAnsi="TH Sarabun New" w:cs="TH Sarabun New"/>
                <w:cs/>
              </w:rPr>
              <w:t>ณะกรรมการสถานศึกษาขึ้นพื้นฐาน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1.3 จัดทำโครงสร้างหลักสูตรและสาระต่าง ๆ ที่กำหนดให้มีในหลักสูตรสถานศึกษาที่สอดคล้องกับวิสัยทัศน์ เป้าหมายและคุณลักษณะที่พึงประสงค์ โดยพยายาม</w:t>
            </w:r>
            <w:proofErr w:type="spellStart"/>
            <w:r w:rsidRPr="00013EE4">
              <w:rPr>
                <w:rFonts w:ascii="TH Sarabun New" w:hAnsi="TH Sarabun New" w:cs="TH Sarabun New"/>
                <w:cs/>
              </w:rPr>
              <w:t>บูรณา</w:t>
            </w:r>
            <w:proofErr w:type="spellEnd"/>
            <w:r w:rsidRPr="00013EE4">
              <w:rPr>
                <w:rFonts w:ascii="TH Sarabun New" w:hAnsi="TH Sarabun New" w:cs="TH Sarabun New"/>
                <w:cs/>
              </w:rPr>
              <w:t>การเนื้อหาสาระทั้งในกลุ่มสาระการเรียนรู้เดียวกันและระหว่างกลุ่มสาระการเรียนรู้ตามความเหมาะสม</w:t>
            </w:r>
          </w:p>
          <w:p w:rsidR="000E3F90" w:rsidRDefault="000E3F90" w:rsidP="00A07DB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1.4  นำหลักสูตรไปใช้ในการจัดการเรียนการสอน และบริหารจัดการการใช้หลักสูตรให้เหมาะสม</w:t>
            </w:r>
          </w:p>
          <w:p w:rsidR="000E3F90" w:rsidRDefault="000E3F90" w:rsidP="00A07DB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1.5  นิเทศการใช้หลักสูตร</w:t>
            </w:r>
          </w:p>
          <w:p w:rsidR="000E3F90" w:rsidRPr="00013EE4" w:rsidRDefault="000E3F90" w:rsidP="00A07DB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1.6  ติดตามและประเมินผลการใช้หลักสูตร</w:t>
            </w:r>
          </w:p>
          <w:p w:rsidR="000E3F90" w:rsidRPr="00013EE4" w:rsidRDefault="000E3F90" w:rsidP="00A07DB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13EE4">
              <w:rPr>
                <w:rFonts w:ascii="TH Sarabun New" w:hAnsi="TH Sarabun New" w:cs="TH Sarabun New"/>
                <w:cs/>
              </w:rPr>
              <w:t>1.7  ปรับปรุง และพัฒนาหลักสูตรตามความเหมาะสม</w:t>
            </w:r>
          </w:p>
          <w:p w:rsidR="000E3F90" w:rsidRPr="00013EE4" w:rsidRDefault="000E3F90" w:rsidP="002D1A4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Pr="00013EE4">
              <w:rPr>
                <w:rFonts w:ascii="TH Sarabun New" w:hAnsi="TH Sarabun New" w:cs="TH Sarabun New"/>
                <w:b/>
                <w:bCs/>
                <w:cs/>
              </w:rPr>
              <w:t>การพัฒนากระบวนการเรียนรู้</w:t>
            </w:r>
          </w:p>
          <w:p w:rsidR="000E3F90" w:rsidRDefault="000E3F90" w:rsidP="002D1A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2.1 </w:t>
            </w:r>
            <w:r w:rsidRPr="00013EE4">
              <w:rPr>
                <w:rFonts w:ascii="TH Sarabun New" w:hAnsi="TH Sarabun New" w:cs="TH Sarabun New"/>
                <w:cs/>
              </w:rPr>
              <w:t>ส่งเสริมให้ครูจัดทำแผนการจัดการเรียนรู้ ตามสาระและหน่วยการเรียนรู้โดยเน้นผู้เรียนเป็นสำคัญ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2.2 </w:t>
            </w:r>
            <w:r w:rsidRPr="00E7033D">
              <w:rPr>
                <w:rFonts w:ascii="TH Sarabun New" w:hAnsi="TH Sarabun New" w:cs="TH Sarabun New"/>
                <w:cs/>
              </w:rPr>
              <w:t>ส่งเสริมให้ครูจัดกระบวนการเรียนรู้ โดยจัดเนื้อหาสาระและกิจกรรมให้สอดคล้องกับความสนใจ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E7033D">
              <w:rPr>
                <w:rFonts w:ascii="TH Sarabun New" w:hAnsi="TH Sarabun New" w:cs="TH Sarabun New"/>
                <w:cs/>
              </w:rPr>
              <w:t>ความถนัดของผู้เรียน ฝึกทักษะ กระบวนการคิด การจัดการ การเผชิญสถานการณ์ การประยุกต์ใช้ความรู้เพื่อป้องกันและแก้ไชปัญหา การเรียนรู้จากประสบการณ์จริง และการปฏิบัติจริง การส่งเสริมให้รักการอ่าน และใฝ่รู้อย่างต่อเนื่อง การผสมผสานความรู้ต่าง ๆ ให้สมดุลกัน ปลูกฝังคุณธรรม ค่านิยมที่ดีงามและคุณลักษณะที่พึงประสงค์ที่ส</w:t>
            </w:r>
            <w:r>
              <w:rPr>
                <w:rFonts w:ascii="TH Sarabun New" w:hAnsi="TH Sarabun New" w:cs="TH Sarabun New"/>
                <w:cs/>
              </w:rPr>
              <w:t xml:space="preserve">อดคล้องกับเนื้อหาสาระกิจกรรม </w:t>
            </w:r>
            <w:r w:rsidRPr="00E7033D">
              <w:rPr>
                <w:rFonts w:ascii="TH Sarabun New" w:hAnsi="TH Sarabun New" w:cs="TH Sarabun New"/>
                <w:cs/>
              </w:rPr>
              <w:t>ทั้งนี้โดยจัดบรรยากาศและสิ่งแวดล้อมและแหล่งเรียนรู้ให้เอื้อต่อการจัดกระบวนการเรียนรู้และการนำภูมิปัญญาท้องถิ่นหรือเครือข่าย ผู้ปกครอง ชุมชน ท้องถิ่นมามีส่วนร่วมในการจัดการเรียนการสอนตามความเหมาะสม</w:t>
            </w:r>
          </w:p>
          <w:p w:rsidR="00B87FEE" w:rsidRDefault="00B87FEE" w:rsidP="005B05D7">
            <w:pPr>
              <w:rPr>
                <w:rFonts w:ascii="TH Sarabun New" w:hAnsi="TH Sarabun New" w:cs="TH Sarabun New"/>
              </w:rPr>
            </w:pPr>
          </w:p>
          <w:p w:rsidR="00B87FEE" w:rsidRPr="00E7033D" w:rsidRDefault="00B87FEE" w:rsidP="005B05D7">
            <w:pPr>
              <w:rPr>
                <w:rFonts w:ascii="TH Sarabun New" w:hAnsi="TH Sarabun New" w:cs="TH Sarabun New"/>
              </w:rPr>
            </w:pP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2.3 </w:t>
            </w:r>
            <w:r w:rsidRPr="00E7033D">
              <w:rPr>
                <w:rFonts w:ascii="TH Sarabun New" w:hAnsi="TH Sarabun New" w:cs="TH Sarabun New"/>
                <w:cs/>
              </w:rPr>
              <w:t>จัดให้มีการนิเทศการเรียนการสอนแก่ครูในกลุ่มสาระต่าง ๆ  โดยเน้นการนิเทศที่ร่วมมือช่วยเหลือกันแบบกัลยาณมิตร เช่น นิเทศแบบเพื่อนช่วยเพื่อน เพื่อ</w:t>
            </w:r>
            <w:r>
              <w:rPr>
                <w:rFonts w:ascii="TH Sarabun New" w:hAnsi="TH Sarabun New" w:cs="TH Sarabun New" w:hint="cs"/>
                <w:cs/>
              </w:rPr>
              <w:t>พั</w:t>
            </w:r>
            <w:r w:rsidRPr="00E7033D">
              <w:rPr>
                <w:rFonts w:ascii="TH Sarabun New" w:hAnsi="TH Sarabun New" w:cs="TH Sarabun New"/>
                <w:cs/>
              </w:rPr>
              <w:t>ฒนาการเรียนการสอนร่วมกันหรือแบบอื่น ๆ ตามความเหมาสม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2.4 </w:t>
            </w:r>
            <w:r w:rsidRPr="00E7033D">
              <w:rPr>
                <w:rFonts w:ascii="TH Sarabun New" w:hAnsi="TH Sarabun New" w:cs="TH Sarabun New"/>
                <w:cs/>
              </w:rPr>
              <w:t>ส่งเสริมให้มีการพัฒนาครู  เพื่อพัฒนากระบวนการเรียนรู้ตามความเหมาะสม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Pr="00E7033D">
              <w:rPr>
                <w:rFonts w:ascii="TH Sarabun New" w:hAnsi="TH Sarabun New" w:cs="TH Sarabun New"/>
                <w:b/>
                <w:bCs/>
                <w:cs/>
              </w:rPr>
              <w:t>การวัดผล ประเมินผลและเทียบโอนผลการเรียน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3.1 </w:t>
            </w:r>
            <w:r w:rsidRPr="00E7033D">
              <w:rPr>
                <w:rFonts w:ascii="TH Sarabun New" w:hAnsi="TH Sarabun New" w:cs="TH Sarabun New"/>
                <w:cs/>
              </w:rPr>
              <w:t>กำหนดระเบียบแนวปฏิบัติเกี่ยวกับการวัดผลและประเมินผลของสถานศึกษา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3.2 </w:t>
            </w:r>
            <w:r w:rsidRPr="00E7033D">
              <w:rPr>
                <w:rFonts w:ascii="TH Sarabun New" w:hAnsi="TH Sarabun New" w:cs="TH Sarabun New"/>
                <w:cs/>
              </w:rPr>
              <w:t>ส่งเสริมให้ครูจัดทำแผนการวัดผล และประเมินผลแต่ละรายวิชา ให้สอดคล้องกับมาตรฐานการศึกษา สาระการเรียนรู้ หน่วยการเรียนรู้ แผนการจัดการเรียนรู้ และการจัดกิจกรรมการเรียนรู้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 w:rsidRPr="00E7033D">
              <w:rPr>
                <w:rFonts w:ascii="TH Sarabun New" w:hAnsi="TH Sarabun New" w:cs="TH Sarabun New"/>
                <w:cs/>
              </w:rPr>
              <w:t xml:space="preserve">3.3 ส่งเสริมให้ครูดำเนินการวัดผล และประเมินผลการเรียนการสอน  โดยเน้นการประเมินตามสภาพจริง จากกระบวนการ การปฏิบัติ และผลงาน                        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3.4 </w:t>
            </w:r>
            <w:r w:rsidRPr="00E7033D">
              <w:rPr>
                <w:rFonts w:ascii="TH Sarabun New" w:hAnsi="TH Sarabun New" w:cs="TH Sarabun New"/>
                <w:cs/>
              </w:rPr>
              <w:t xml:space="preserve">จัดให้มีการเทียบโอนความรู้ ทักษะ ประสบการณ์ และผลการเรียนจากสถานศึกษาอื่น สถานประกอบการ และอื่น ๆ  ตามแนวทางที่กระทรวงศึกษาธิการกำหนด          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3.5 </w:t>
            </w:r>
            <w:r w:rsidRPr="00E7033D">
              <w:rPr>
                <w:rFonts w:ascii="TH Sarabun New" w:hAnsi="TH Sarabun New" w:cs="TH Sarabun New"/>
                <w:cs/>
              </w:rPr>
              <w:t xml:space="preserve">พัฒนาเครื่องมือวัดและประเมินผลให้ได้มาตรฐาน                                                                  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4. </w:t>
            </w:r>
            <w:r w:rsidRPr="00E7033D">
              <w:rPr>
                <w:rFonts w:ascii="TH Sarabun New" w:hAnsi="TH Sarabun New" w:cs="TH Sarabun New"/>
                <w:b/>
                <w:bCs/>
                <w:cs/>
              </w:rPr>
              <w:t xml:space="preserve">การวิจัยเพื่อพัฒนาคุณภาพการศึกษา                                               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4.1 </w:t>
            </w:r>
            <w:r w:rsidRPr="00E7033D">
              <w:rPr>
                <w:rFonts w:ascii="TH Sarabun New" w:hAnsi="TH Sarabun New" w:cs="TH Sarabun New"/>
                <w:cs/>
              </w:rPr>
              <w:t>ศึกษา วิเคราะห์ วิจัย การบริหารการจัดการและการพัฒนาคุณภาพงานวิชาการในภาพรวมของสถานศึกษา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4.2 </w:t>
            </w:r>
            <w:r>
              <w:rPr>
                <w:rFonts w:ascii="TH Sarabun New" w:hAnsi="TH Sarabun New" w:cs="TH Sarabun New"/>
                <w:cs/>
              </w:rPr>
              <w:t xml:space="preserve">ส่งเสริมให้ครูศึกษา วิเคราะห์ วิจัย </w:t>
            </w:r>
            <w:r w:rsidRPr="00E7033D">
              <w:rPr>
                <w:rFonts w:ascii="TH Sarabun New" w:hAnsi="TH Sarabun New" w:cs="TH Sarabun New"/>
                <w:cs/>
              </w:rPr>
              <w:t>เพื่อพัฒนาคุณภาพการเรียนรู้ให้แต่ละกลุ่มสาระการเรียนรู้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4.3 </w:t>
            </w:r>
            <w:r>
              <w:rPr>
                <w:rFonts w:ascii="TH Sarabun New" w:hAnsi="TH Sarabun New" w:cs="TH Sarabun New"/>
                <w:cs/>
              </w:rPr>
              <w:t xml:space="preserve">ประสานความร่วมมือในการศึกษา วิเคราะห์ </w:t>
            </w:r>
            <w:r w:rsidRPr="00E7033D">
              <w:rPr>
                <w:rFonts w:ascii="TH Sarabun New" w:hAnsi="TH Sarabun New" w:cs="TH Sarabun New"/>
                <w:cs/>
              </w:rPr>
              <w:t>วิจัย  ตลอดจนการเผยแพร่ผลงานการวิจัยหรือพัฒนาคุณภาพการเรียนการสอน และงานวิชาการกับสถานศึกษา บุคคล ครอบครัว องค์กร หน่วยงานและสถาบันอื่น</w:t>
            </w:r>
          </w:p>
          <w:p w:rsidR="000E3F90" w:rsidRPr="00E7033D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5. </w:t>
            </w:r>
            <w:r w:rsidRPr="00E7033D">
              <w:rPr>
                <w:rFonts w:ascii="TH Sarabun New" w:hAnsi="TH Sarabun New" w:cs="TH Sarabun New"/>
                <w:b/>
                <w:bCs/>
                <w:cs/>
              </w:rPr>
              <w:t>การพัฒนาสื่อ นวัตกรรม และเทคโนโลยีเพื่อการศึกษา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5.1 </w:t>
            </w:r>
            <w:r>
              <w:rPr>
                <w:rFonts w:ascii="TH Sarabun New" w:hAnsi="TH Sarabun New" w:cs="TH Sarabun New"/>
                <w:cs/>
              </w:rPr>
              <w:t xml:space="preserve">ศึกษา วิเคราะห์ </w:t>
            </w:r>
            <w:r w:rsidRPr="00E7033D">
              <w:rPr>
                <w:rFonts w:ascii="TH Sarabun New" w:hAnsi="TH Sarabun New" w:cs="TH Sarabun New"/>
                <w:cs/>
              </w:rPr>
              <w:t>ความจำเป็นในการใช้สื่อและเทคโนโลยีเพื่อการจัดการเรียนการสอน และการบริหารงานวิชาการ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5.2 </w:t>
            </w:r>
            <w:r w:rsidRPr="008D7735">
              <w:rPr>
                <w:rFonts w:ascii="TH Sarabun New" w:hAnsi="TH Sarabun New" w:cs="TH Sarabun New"/>
                <w:cs/>
              </w:rPr>
              <w:t>ส่งเสริมให้ครูผลิต  พัฒนาสื่อ  และนวัตกรรมการเรียนการสอน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5.3 </w:t>
            </w:r>
            <w:r w:rsidRPr="008D7735">
              <w:rPr>
                <w:rFonts w:ascii="TH Sarabun New" w:hAnsi="TH Sarabun New" w:cs="TH Sarabun New"/>
                <w:cs/>
              </w:rPr>
              <w:t>จัดหาสื่อและเทคโนโลยีเพื่อใช้ในการจัดการเรียนการสอน และการพัฒนางานด้านวิชาการ</w:t>
            </w:r>
          </w:p>
          <w:p w:rsidR="00B87FEE" w:rsidRDefault="00B87FEE" w:rsidP="005B05D7">
            <w:pPr>
              <w:rPr>
                <w:rFonts w:ascii="TH Sarabun New" w:hAnsi="TH Sarabun New" w:cs="TH Sarabun New"/>
              </w:rPr>
            </w:pPr>
          </w:p>
          <w:p w:rsidR="00810068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 xml:space="preserve">   5.4 </w:t>
            </w:r>
            <w:r w:rsidRPr="008D7735">
              <w:rPr>
                <w:rFonts w:ascii="TH Sarabun New" w:hAnsi="TH Sarabun New" w:cs="TH Sarabun New"/>
                <w:cs/>
              </w:rPr>
              <w:t xml:space="preserve">ประสานความร่วมมือในการผลิต  จัดหา พัฒนาและการใช้สื่อ </w:t>
            </w:r>
            <w:r w:rsidRPr="008D7735">
              <w:rPr>
                <w:rFonts w:ascii="TH Sarabun New" w:hAnsi="TH Sarabun New" w:cs="TH Sarabun New"/>
              </w:rPr>
              <w:t xml:space="preserve"> </w:t>
            </w:r>
            <w:r w:rsidRPr="008D7735">
              <w:rPr>
                <w:rFonts w:ascii="TH Sarabun New" w:hAnsi="TH Sarabun New" w:cs="TH Sarabun New"/>
                <w:cs/>
              </w:rPr>
              <w:t>นวัตกรรม และเทคโนโลยีเพื่อการจัดการเรียนการสอน และการพัฒนางานวิชาการกับสถานศึกษา บุคคล ครอบครัว  องค์กร หน่วยงาน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 w:rsidRPr="008D7735">
              <w:rPr>
                <w:rFonts w:ascii="TH Sarabun New" w:hAnsi="TH Sarabun New" w:cs="TH Sarabun New"/>
                <w:cs/>
              </w:rPr>
              <w:t>และสถาบันอื่น</w:t>
            </w:r>
          </w:p>
          <w:p w:rsidR="000E3F90" w:rsidRPr="008D7735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5.5 </w:t>
            </w:r>
            <w:r w:rsidRPr="008D7735">
              <w:rPr>
                <w:rFonts w:ascii="TH Sarabun New" w:hAnsi="TH Sarabun New" w:cs="TH Sarabun New"/>
                <w:cs/>
              </w:rPr>
              <w:t>การประเมินผลการพัฒนาการใช้สื่อ นวัตกรรมและเทคโนโลยีเพื่อการศึกษา</w:t>
            </w:r>
          </w:p>
          <w:p w:rsidR="000E3F90" w:rsidRPr="008D7735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6. </w:t>
            </w:r>
            <w:r w:rsidRPr="008D7735">
              <w:rPr>
                <w:rFonts w:ascii="TH Sarabun New" w:hAnsi="TH Sarabun New" w:cs="TH Sarabun New"/>
                <w:b/>
                <w:bCs/>
                <w:cs/>
              </w:rPr>
              <w:t>การพัฒนาแหล่งการเรียนรู้</w:t>
            </w:r>
          </w:p>
          <w:p w:rsidR="000E3F90" w:rsidRPr="008D7735" w:rsidRDefault="000E3F90" w:rsidP="005B05D7">
            <w:pPr>
              <w:pStyle w:val="BodyTextIndent"/>
              <w:ind w:firstLine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6.1 </w:t>
            </w:r>
            <w:r w:rsidRPr="008D7735">
              <w:rPr>
                <w:rFonts w:ascii="TH Sarabun New" w:hAnsi="TH Sarabun New" w:cs="TH Sarabun New"/>
                <w:cs/>
              </w:rPr>
              <w:t>สำรวจแหล่งการเรียนรู้ที่เกี่ยวข้องกับการพัฒนาคุณภาพการศึกษาทั้งในสถานศึกษา ชุมชน ท้องถิ่น  ในเข</w:t>
            </w:r>
            <w:r w:rsidR="00810068">
              <w:rPr>
                <w:rFonts w:ascii="TH Sarabun New" w:hAnsi="TH Sarabun New" w:cs="TH Sarabun New"/>
                <w:cs/>
              </w:rPr>
              <w:t>ตพื้นที่การศึกษา</w:t>
            </w:r>
            <w:r w:rsidRPr="008D7735">
              <w:rPr>
                <w:rFonts w:ascii="TH Sarabun New" w:hAnsi="TH Sarabun New" w:cs="TH Sarabun New"/>
                <w:cs/>
              </w:rPr>
              <w:t>และเขตพื้นที่การศึกษาใกล้เคียง</w:t>
            </w:r>
          </w:p>
          <w:p w:rsidR="000E3F90" w:rsidRPr="008D7735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6.2 </w:t>
            </w:r>
            <w:r w:rsidRPr="008D7735">
              <w:rPr>
                <w:rFonts w:ascii="TH Sarabun New" w:hAnsi="TH Sarabun New" w:cs="TH Sarabun New"/>
                <w:cs/>
              </w:rPr>
              <w:t>จัดทำเอกสารเผยแพร่แหล่งการเรียนรู้แก่ครู สถานศึกษาอื่น บุคคล ครอบครัว องค์กร หน่วยงาน และสถาบันอื่น  ที่จัดการศึกษาในบริเวณใกล้เคียง</w:t>
            </w:r>
          </w:p>
          <w:p w:rsidR="000E3F90" w:rsidRPr="008D7735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6.3 </w:t>
            </w:r>
            <w:r w:rsidRPr="008D7735">
              <w:rPr>
                <w:rFonts w:ascii="TH Sarabun New" w:hAnsi="TH Sarabun New" w:cs="TH Sarabun New"/>
                <w:cs/>
              </w:rPr>
              <w:t>จัดตั้งและพัฒนาแหล่งการเรียนรู้รวมทั้งพัฒนาให้เกิดองค์ความรู้ และประสานความร่วมมือสถานศึกษาอื่น   บุคคล  ครอบครัว องค์กร หน่วยงาน และสถาบันสังคมอื่น ที่จัดการศึกษาในการจัดตั้งส่งเสริม พัฒนาแหล่งเรียนรู้ที่ใช้ร่วมกัน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6.4 </w:t>
            </w:r>
            <w:r w:rsidRPr="008D7735">
              <w:rPr>
                <w:rFonts w:ascii="TH Sarabun New" w:hAnsi="TH Sarabun New" w:cs="TH Sarabun New"/>
                <w:cs/>
              </w:rPr>
              <w:t>ส่งเสริม สนับสนุนให้ครูใช้แหล่งเรียนรู้ทั้งในและนอกโรงเรียน ในการจัดกระบวนการเรียนรู้ โดยครอบคลุมภูมิปัญญาท้องถิ่น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7. </w:t>
            </w:r>
            <w:r w:rsidRPr="006838B6">
              <w:rPr>
                <w:rFonts w:ascii="TH Sarabun New" w:hAnsi="TH Sarabun New" w:cs="TH Sarabun New"/>
                <w:b/>
                <w:bCs/>
                <w:cs/>
              </w:rPr>
              <w:t>การนิเทศการศึกษา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7.1 </w:t>
            </w:r>
            <w:r w:rsidRPr="006838B6">
              <w:rPr>
                <w:rFonts w:ascii="TH Sarabun New" w:hAnsi="TH Sarabun New" w:cs="TH Sarabun New"/>
                <w:cs/>
              </w:rPr>
              <w:t xml:space="preserve">จัดระบบการนิเทศงานวิชาการ และการเรียนการสอนภายในสถานศึกษา       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7.2 </w:t>
            </w:r>
            <w:r w:rsidRPr="006838B6">
              <w:rPr>
                <w:rFonts w:ascii="TH Sarabun New" w:hAnsi="TH Sarabun New" w:cs="TH Sarabun New"/>
                <w:cs/>
              </w:rPr>
              <w:t>ดำเนินการนิเทศงานวิชาการ และการเรียนการสอนในรูปแบบหลากหลาย และเหมาะสมกับสถานศึกษา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7.3 </w:t>
            </w:r>
            <w:r w:rsidRPr="006838B6">
              <w:rPr>
                <w:rFonts w:ascii="TH Sarabun New" w:hAnsi="TH Sarabun New" w:cs="TH Sarabun New"/>
                <w:cs/>
              </w:rPr>
              <w:t>ประเมินผลการจัดระบบ และกระบวนการนิเทศการศึกษาในสถานศึกษา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>
              <w:rPr>
                <w:rFonts w:ascii="TH Sarabun New" w:hAnsi="TH Sarabun New" w:cs="TH Sarabun New" w:hint="cs"/>
                <w:cs/>
              </w:rPr>
              <w:t xml:space="preserve">7.4 </w:t>
            </w:r>
            <w:r w:rsidRPr="006838B6">
              <w:rPr>
                <w:rFonts w:ascii="TH Sarabun New" w:hAnsi="TH Sarabun New" w:cs="TH Sarabun New"/>
                <w:cs/>
              </w:rPr>
              <w:t>ติดตาม ประสานงานกับเขตพื้นที่การศึกษา เพื่อพัฒนาระบบและกระบวนการนิเทศ งานวิชาการและการเรียนการสอนของสถานศึกษา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7.5 </w:t>
            </w:r>
            <w:r w:rsidRPr="006838B6">
              <w:rPr>
                <w:rFonts w:ascii="TH Sarabun New" w:hAnsi="TH Sarabun New" w:cs="TH Sarabun New"/>
                <w:cs/>
              </w:rPr>
              <w:t>การแลกเปลี่ยนเรียนรู้ และประสบการณ์จัดระบบนิเทศการศึกษาภายในสถานศึกษากับสถานศึกษาอื่น  หรือเครือข่ายการนิเทศการศึกษาภายในเขตพื้นที่การศึกษา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8. </w:t>
            </w:r>
            <w:r w:rsidRPr="006838B6">
              <w:rPr>
                <w:rFonts w:ascii="TH Sarabun New" w:hAnsi="TH Sarabun New" w:cs="TH Sarabun New"/>
                <w:b/>
                <w:bCs/>
                <w:cs/>
              </w:rPr>
              <w:t>การแนะแนวการศึกษา</w:t>
            </w:r>
          </w:p>
          <w:p w:rsidR="000E3F90" w:rsidRPr="006838B6" w:rsidRDefault="000E3F90" w:rsidP="005B05D7">
            <w:pPr>
              <w:pStyle w:val="BodyTextIndent"/>
              <w:ind w:firstLine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8.1 </w:t>
            </w:r>
            <w:r w:rsidRPr="006838B6">
              <w:rPr>
                <w:rFonts w:ascii="TH Sarabun New" w:hAnsi="TH Sarabun New" w:cs="TH Sarabun New"/>
                <w:cs/>
              </w:rPr>
              <w:t>จัดระบบการแนะแนวทางวิชาการและวิชาชีพภายในสถานศึกษา  โดยเชื่อมโยงกับระบบดูแลช่วยเหลือนักเรียน และกระบวนการเรียนการสอน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8.2 </w:t>
            </w:r>
            <w:r w:rsidRPr="006838B6">
              <w:rPr>
                <w:rFonts w:ascii="TH Sarabun New" w:hAnsi="TH Sarabun New" w:cs="TH Sarabun New"/>
                <w:cs/>
              </w:rPr>
              <w:t>ดำเนินการแนะแนวการศึกษา  โดยความร่วมมือของครูทุกคนในสถานศึกษา</w:t>
            </w:r>
          </w:p>
          <w:p w:rsidR="000E3F90" w:rsidRPr="006838B6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8.3 </w:t>
            </w:r>
            <w:r w:rsidRPr="006838B6">
              <w:rPr>
                <w:rFonts w:ascii="TH Sarabun New" w:hAnsi="TH Sarabun New" w:cs="TH Sarabun New"/>
                <w:cs/>
              </w:rPr>
              <w:t>ติดตามและประเมินผลการจัดการระบบและกระบวนการแนะแนวการศึกษาในสถานศึกษา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8.4 </w:t>
            </w:r>
            <w:r w:rsidRPr="006838B6">
              <w:rPr>
                <w:rFonts w:ascii="TH Sarabun New" w:hAnsi="TH Sarabun New" w:cs="TH Sarabun New"/>
                <w:cs/>
              </w:rPr>
              <w:t>ประสานความร่วมมือ และแลกเปลี่ยนเรียนรู้ และประสบการณ์ด้านการแนะแนวการศึกษากับสถานศึกษา  หรือเครือข่ายการแนะแนวภายในเขตพื้นที่การศึกษา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>9</w:t>
            </w:r>
            <w:r w:rsidRPr="000120FA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การจัดทำสำมะโนผู้เรียน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9.1 </w:t>
            </w:r>
            <w:r w:rsidRPr="002663AA">
              <w:rPr>
                <w:rFonts w:ascii="TH Sarabun New" w:hAnsi="TH Sarabun New" w:cs="TH Sarabun New"/>
                <w:cs/>
              </w:rPr>
              <w:t>ประสานงานกับชุมชนและท้องถิ่นในการสำรวจข้อมูล  จำนวนนักเรียนที่จะเข้ารับบริการทางการศึกษาในเขตบริการของสถานศึกษา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9.2 </w:t>
            </w:r>
            <w:r w:rsidRPr="002663AA">
              <w:rPr>
                <w:rFonts w:ascii="TH Sarabun New" w:hAnsi="TH Sarabun New" w:cs="TH Sarabun New"/>
                <w:cs/>
              </w:rPr>
              <w:t>จัดทำสำมะโนผู้เรียนที่จะเข้ารับบริการทางการศึกษาของสถานศึกษา</w:t>
            </w:r>
          </w:p>
          <w:p w:rsidR="000E3F90" w:rsidRDefault="000E3F90" w:rsidP="005B05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9.3 </w:t>
            </w:r>
            <w:r w:rsidRPr="002663AA">
              <w:rPr>
                <w:rFonts w:ascii="TH Sarabun New" w:hAnsi="TH Sarabun New" w:cs="TH Sarabun New"/>
                <w:cs/>
              </w:rPr>
              <w:t>จัดระบบข้อมูลสารสนเทศจากการสำมะโนผู้เรียน เพื่อให้สามารถนำข้อมูลมาใช้ได้อย่างมีประสิทธิภาพ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นำเสนอข้อมูลสารสนเทศ สำมะโนผู้เรียนให้เขตพื้นที่การศึกษารับทราบ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Pr="002663AA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การรับนักเรียน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>
              <w:rPr>
                <w:rFonts w:ascii="TH Sarabun New" w:hAnsi="TH Sarabun New" w:cs="TH Sarabun New" w:hint="cs"/>
                <w:cs/>
              </w:rPr>
              <w:t xml:space="preserve">10.1 </w:t>
            </w:r>
            <w:r w:rsidRPr="002663AA">
              <w:rPr>
                <w:rFonts w:ascii="TH Sarabun New" w:hAnsi="TH Sarabun New" w:cs="TH Sarabun New"/>
                <w:cs/>
              </w:rPr>
              <w:t>ให้สถานศึกษาประสานงานการดำเนินการแบ่งเขตพื้นที่บริการการศึกษาร่วมกันและเสนอข้อตกลงให้เขตพื้นที่การศึกษาเห็นชอบ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10.2 </w:t>
            </w:r>
            <w:r w:rsidRPr="002663AA">
              <w:rPr>
                <w:rFonts w:ascii="TH Sarabun New" w:hAnsi="TH Sarabun New" w:cs="TH Sarabun New"/>
                <w:cs/>
              </w:rPr>
              <w:t>กำหนดแผนการรับนักเรียนของสถานศึกษา โดย</w:t>
            </w:r>
            <w:r>
              <w:rPr>
                <w:rFonts w:ascii="TH Sarabun New" w:hAnsi="TH Sarabun New" w:cs="TH Sarabun New" w:hint="cs"/>
                <w:cs/>
              </w:rPr>
              <w:t>ประสาน</w:t>
            </w:r>
            <w:r w:rsidRPr="002663AA">
              <w:rPr>
                <w:rFonts w:ascii="TH Sarabun New" w:hAnsi="TH Sarabun New" w:cs="TH Sarabun New"/>
                <w:cs/>
              </w:rPr>
              <w:t>งานกับเขตพื้นที่การศึกษา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10.3 </w:t>
            </w:r>
            <w:r w:rsidRPr="002663AA">
              <w:rPr>
                <w:rFonts w:ascii="TH Sarabun New" w:hAnsi="TH Sarabun New" w:cs="TH Sarabun New"/>
                <w:cs/>
              </w:rPr>
              <w:t>ดำเนินการรับนักเรียนตามแผนที่กำหนด</w:t>
            </w:r>
          </w:p>
          <w:p w:rsidR="00B846AE" w:rsidRPr="002663AA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10.4 </w:t>
            </w:r>
            <w:r w:rsidRPr="002663AA">
              <w:rPr>
                <w:rFonts w:ascii="TH Sarabun New" w:hAnsi="TH Sarabun New" w:cs="TH Sarabun New"/>
                <w:cs/>
              </w:rPr>
              <w:t>ร่วมมือกับองค์กรปกครองส่วนท้องถิ่น ชุมชน ในการติดตามช่วยเหลือนักเรียนที่มีปัญหาในการเข้าเรียน</w:t>
            </w:r>
          </w:p>
          <w:p w:rsidR="00B846AE" w:rsidRPr="002663AA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10.5 </w:t>
            </w:r>
            <w:r w:rsidRPr="002663AA">
              <w:rPr>
                <w:rFonts w:ascii="TH Sarabun New" w:hAnsi="TH Sarabun New" w:cs="TH Sarabun New"/>
                <w:cs/>
              </w:rPr>
              <w:t>ประเมินผลและรายงานผลการรับเด็กเข้าเรียนให้เขตพื้นที่การศึกษารับทราบ</w:t>
            </w:r>
          </w:p>
          <w:p w:rsidR="00B846AE" w:rsidRPr="002663AA" w:rsidRDefault="00B846AE" w:rsidP="00B846A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11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. การส่งเสริมและประสานงานการจัดการศึกษาในระบบ นอกระบบ และตามอัธยาศัย</w:t>
            </w:r>
          </w:p>
          <w:p w:rsidR="00B846AE" w:rsidRPr="002663AA" w:rsidRDefault="00B846AE" w:rsidP="00B846AE">
            <w:pPr>
              <w:pStyle w:val="BodyTex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11.1 </w:t>
            </w:r>
            <w:r w:rsidRPr="002663AA">
              <w:rPr>
                <w:rFonts w:ascii="TH Sarabun New" w:hAnsi="TH Sarabun New" w:cs="TH Sarabun New"/>
                <w:cs/>
              </w:rPr>
              <w:t>สำรวจความต้องการในการเข้ารับบริการการศึกษาทุกรูปแบบทั้งในระบบ นอกระบบและอัธยาศัย</w:t>
            </w:r>
          </w:p>
          <w:p w:rsidR="00B846AE" w:rsidRPr="002663AA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11.2 </w:t>
            </w:r>
            <w:r w:rsidRPr="002663AA">
              <w:rPr>
                <w:rFonts w:ascii="TH Sarabun New" w:hAnsi="TH Sarabun New" w:cs="TH Sarabun New"/>
                <w:cs/>
              </w:rPr>
              <w:t>กำหนดแนวทางและความเชื่อมโยงในการจัดและพัฒนาการศึกษาของสถานศึกษาทั้งการศึกษาในระบบ  การศึกษานอกระบบ และการศึกษาตามอัธยาศัย ตามความต้องการของผู้เรียนและท้องถิ่นที่สอดคล้องกับแนวทางของเขตพื้นที่การศึกษา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11.3 </w:t>
            </w:r>
            <w:r w:rsidRPr="002663AA">
              <w:rPr>
                <w:rFonts w:ascii="TH Sarabun New" w:hAnsi="TH Sarabun New" w:cs="TH Sarabun New"/>
                <w:cs/>
              </w:rPr>
              <w:t xml:space="preserve">ดำเนินการจัดการศึกษาในรูปแบบใดรูปแบบหนึ่ง หรือทั้ง </w:t>
            </w:r>
            <w:r w:rsidRPr="002663AA">
              <w:rPr>
                <w:rFonts w:ascii="TH Sarabun New" w:hAnsi="TH Sarabun New" w:cs="TH Sarabun New"/>
              </w:rPr>
              <w:t xml:space="preserve">3 </w:t>
            </w:r>
            <w:r w:rsidRPr="002663AA">
              <w:rPr>
                <w:rFonts w:ascii="TH Sarabun New" w:hAnsi="TH Sarabun New" w:cs="TH Sarabun New"/>
                <w:cs/>
              </w:rPr>
              <w:t>รูปแบบ ตามความเหมาะสมและศักยภาพของสถานศึกษา</w:t>
            </w:r>
          </w:p>
          <w:p w:rsidR="00B87FEE" w:rsidRDefault="00B87FEE" w:rsidP="00B846AE">
            <w:pPr>
              <w:rPr>
                <w:rFonts w:ascii="TH Sarabun New" w:hAnsi="TH Sarabun New" w:cs="TH Sarabun New"/>
              </w:rPr>
            </w:pPr>
          </w:p>
          <w:p w:rsidR="00B846AE" w:rsidRPr="002663AA" w:rsidRDefault="00B87FE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B846AE">
              <w:rPr>
                <w:rFonts w:ascii="TH Sarabun New" w:hAnsi="TH Sarabun New" w:cs="TH Sarabun New" w:hint="cs"/>
                <w:cs/>
              </w:rPr>
              <w:t xml:space="preserve">  11.4 </w:t>
            </w:r>
            <w:r w:rsidR="00B846AE" w:rsidRPr="002663AA">
              <w:rPr>
                <w:rFonts w:ascii="TH Sarabun New" w:hAnsi="TH Sarabun New" w:cs="TH Sarabun New"/>
                <w:cs/>
              </w:rPr>
              <w:t>ประสานเชื่อมโยงประสานความร่วมมือและส่งเสริมสนับสนุนการจัดการศึกษาของบุคคล ชุมชน  องค์กร  หน่วยงาน  และสถาบันสังคมอื่นที่จัดการศึกษา</w:t>
            </w:r>
          </w:p>
          <w:p w:rsidR="00B846AE" w:rsidRDefault="00B846AE" w:rsidP="00B846A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11.5 </w:t>
            </w:r>
            <w:r w:rsidRPr="002663AA">
              <w:rPr>
                <w:rFonts w:ascii="TH Sarabun New" w:hAnsi="TH Sarabun New" w:cs="TH Sarabun New"/>
                <w:cs/>
              </w:rPr>
              <w:t>ติดตามประเมินผลการส่งเสริมและประสานงานการจัด</w:t>
            </w:r>
            <w:r w:rsidR="00CB03BD">
              <w:rPr>
                <w:rFonts w:ascii="TH Sarabun New" w:hAnsi="TH Sarabun New" w:cs="TH Sarabun New" w:hint="cs"/>
                <w:cs/>
              </w:rPr>
              <w:t>ก</w:t>
            </w:r>
            <w:r w:rsidRPr="002663AA">
              <w:rPr>
                <w:rFonts w:ascii="TH Sarabun New" w:hAnsi="TH Sarabun New" w:cs="TH Sarabun New"/>
                <w:cs/>
              </w:rPr>
              <w:t>ารศึกษาทั้งในระบบ นอกระบบ และตามอัธยาศัย เพื่อปรับปรุงแก้ไขพัฒนาให้มีประสิทธิภาพต่อไป</w:t>
            </w:r>
          </w:p>
          <w:p w:rsidR="00CB03BD" w:rsidRDefault="00CB03BD" w:rsidP="00CB03BD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12.การส่งเสริมและสนับสนุนงานวิชาการแก่บุคคล ครอบครัว องค์กร หน่วยงาน และสถาบันอื่นที่จัดการศึกษา</w:t>
            </w:r>
          </w:p>
          <w:p w:rsidR="00CB03BD" w:rsidRDefault="00CB03BD" w:rsidP="00CB03B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12.1 สำรวจและศึกษาข้อ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มูลก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สรจัดการศึกษา รวมทั้งความต้องการในการได้รับการสนับสนุนด้านวิชาการของบุคคล ครอบครัว องค์กร หน่วยงาน และสถาบันสังคมอื่นที่จัดการศึกษา</w:t>
            </w:r>
          </w:p>
          <w:p w:rsidR="00CB03BD" w:rsidRDefault="00CB03BD" w:rsidP="00CB03B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12.2 ส่งเสริม สนับสนุนการพัฒนาวิชาการและการพัฒนาคุณภาพการเรียนรู้ในการจัดการศึกษาของบุคคล ครอบครัว องค์กร หน่วยงาน และสถาบันสังคมอื่นที่จัดการศึกษา</w:t>
            </w:r>
          </w:p>
          <w:p w:rsidR="006D4E53" w:rsidRDefault="00CB03BD" w:rsidP="00B87FE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12.3 จัดให้มีการแลกเปลี่ยนเรียนรู้ในการจัดการศึกษาของบุคคล ครอบครัว องค์กร หน่วยงาน และสถาบันสังคมอื่นที่จัดการศึกษา</w:t>
            </w:r>
            <w:r w:rsidR="00B87FEE">
              <w:rPr>
                <w:rFonts w:ascii="TH Sarabun New" w:hAnsi="TH Sarabun New" w:cs="TH Sarabun New"/>
              </w:rPr>
              <w:t xml:space="preserve"> </w:t>
            </w:r>
          </w:p>
          <w:p w:rsidR="006D4E53" w:rsidRDefault="006D4E53" w:rsidP="006D4E5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13. </w:t>
            </w:r>
            <w:r w:rsidRPr="002663AA">
              <w:rPr>
                <w:rFonts w:ascii="TH Sarabun New" w:hAnsi="TH Sarabun New" w:cs="TH Sarabun New"/>
                <w:b/>
                <w:bCs/>
                <w:cs/>
              </w:rPr>
              <w:t>การดำเนินงานธุรการ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F33E03">
              <w:rPr>
                <w:rFonts w:ascii="TH Sarabun New" w:hAnsi="TH Sarabun New" w:cs="TH Sarabun New"/>
                <w:b/>
                <w:bCs/>
                <w:cs/>
              </w:rPr>
              <w:t>ธุรการ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ฝ่าย)</w:t>
            </w:r>
          </w:p>
          <w:p w:rsidR="006D4E53" w:rsidRDefault="006D4E53" w:rsidP="006D4E5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>1.1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663AA">
              <w:rPr>
                <w:rFonts w:ascii="TH Sarabun New" w:hAnsi="TH Sarabun New" w:cs="TH Sarabun New"/>
                <w:cs/>
              </w:rPr>
              <w:t>ศึกษาวิเคราะห์สภาพงานธุรการของสถานศึกษาและระเบียบ กฎหมาย แนวปฏิบัติที่เกี่ยวข้อง</w:t>
            </w:r>
          </w:p>
          <w:p w:rsidR="006D4E53" w:rsidRDefault="006D4E53" w:rsidP="006D4E5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>
              <w:rPr>
                <w:rFonts w:ascii="TH Sarabun New" w:hAnsi="TH Sarabun New" w:cs="TH Sarabun New"/>
                <w:cs/>
              </w:rPr>
              <w:t xml:space="preserve">1.2 </w:t>
            </w:r>
            <w:r w:rsidRPr="002663AA">
              <w:rPr>
                <w:rFonts w:ascii="TH Sarabun New" w:hAnsi="TH Sarabun New" w:cs="TH Sarabun New"/>
                <w:cs/>
              </w:rPr>
              <w:t>วางแผนออกแบบระบบงานธุรการ ลดขั้นตอนการดำเนินงานให้มีประสิทธิภาพ โดยอาจนำระบบเทคโนโลยีมาใช้ในการดำเนินงานให้เหมาะสม</w:t>
            </w:r>
          </w:p>
          <w:p w:rsidR="006D4E53" w:rsidRDefault="006D4E53" w:rsidP="006D4E5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>
              <w:rPr>
                <w:rFonts w:ascii="TH Sarabun New" w:hAnsi="TH Sarabun New" w:cs="TH Sarabun New"/>
                <w:cs/>
              </w:rPr>
              <w:t xml:space="preserve">1.3 </w:t>
            </w:r>
            <w:r w:rsidRPr="002663AA">
              <w:rPr>
                <w:rFonts w:ascii="TH Sarabun New" w:hAnsi="TH Sarabun New" w:cs="TH Sarabun New"/>
                <w:cs/>
              </w:rPr>
              <w:t>จัดบุคลากรรับผิดชอบและพัฒนาให้มีความรู้ ความสามารถ ในการปฏิบัติงานธุรการตามระบบที่กำหนดไว้</w:t>
            </w:r>
          </w:p>
          <w:p w:rsidR="006D4E53" w:rsidRDefault="006D4E53" w:rsidP="006D4E5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 xml:space="preserve">1.4 จัดหา </w:t>
            </w:r>
            <w:r w:rsidRPr="002663AA">
              <w:rPr>
                <w:rFonts w:ascii="TH Sarabun New" w:hAnsi="TH Sarabun New" w:cs="TH Sarabun New"/>
              </w:rPr>
              <w:t xml:space="preserve">Hardware  </w:t>
            </w:r>
            <w:r w:rsidRPr="002663AA">
              <w:rPr>
                <w:rFonts w:ascii="TH Sarabun New" w:hAnsi="TH Sarabun New" w:cs="TH Sarabun New"/>
                <w:cs/>
              </w:rPr>
              <w:t xml:space="preserve">และ  </w:t>
            </w:r>
            <w:r w:rsidRPr="002663AA">
              <w:rPr>
                <w:rFonts w:ascii="TH Sarabun New" w:hAnsi="TH Sarabun New" w:cs="TH Sarabun New"/>
              </w:rPr>
              <w:t xml:space="preserve">Software  </w:t>
            </w:r>
            <w:r w:rsidRPr="002663AA">
              <w:rPr>
                <w:rFonts w:ascii="TH Sarabun New" w:hAnsi="TH Sarabun New" w:cs="TH Sarabun New"/>
                <w:cs/>
              </w:rPr>
              <w:t>ให้สามารถรองรับการปฏิบัติงานด้านธุรการได้ตามระบบที่กำหนดไว้</w:t>
            </w:r>
          </w:p>
          <w:p w:rsidR="006D4E53" w:rsidRPr="005941CD" w:rsidRDefault="006D4E53" w:rsidP="006D4E5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  <w:r w:rsidRPr="002663AA">
              <w:rPr>
                <w:rFonts w:ascii="TH Sarabun New" w:hAnsi="TH Sarabun New" w:cs="TH Sarabun New"/>
                <w:cs/>
              </w:rPr>
              <w:t>1.5 ดำเนินการงานธุรการตามระบบที่กำหนดไว้  โดยยึดหลักความถูกต้อง รวดเร็ว ประหยัด และคุ้มค่า</w:t>
            </w:r>
          </w:p>
          <w:p w:rsidR="00B846AE" w:rsidRDefault="006D4E53" w:rsidP="00B87FE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1.6 </w:t>
            </w:r>
            <w:r w:rsidRPr="00061985">
              <w:rPr>
                <w:rFonts w:ascii="TH Sarabun New" w:hAnsi="TH Sarabun New" w:cs="TH Sarabun New"/>
                <w:cs/>
              </w:rPr>
              <w:t>ติดตาม ประเมินผล และปรับปรุงงานธุรการให้มี</w:t>
            </w:r>
            <w:r>
              <w:rPr>
                <w:rFonts w:ascii="TH Sarabun New" w:hAnsi="TH Sarabun New" w:cs="TH Sarabun New" w:hint="cs"/>
                <w:cs/>
              </w:rPr>
              <w:t>ป</w:t>
            </w:r>
            <w:r w:rsidRPr="00061985">
              <w:rPr>
                <w:rFonts w:ascii="TH Sarabun New" w:hAnsi="TH Sarabun New" w:cs="TH Sarabun New"/>
                <w:cs/>
              </w:rPr>
              <w:t>ระสิทธิภาพ</w:t>
            </w:r>
            <w:r w:rsidR="00FE4B08">
              <w:rPr>
                <w:rFonts w:ascii="TH Sarabun New" w:hAnsi="TH Sarabun New" w:cs="TH Sarabun New"/>
              </w:rPr>
              <w:t xml:space="preserve">  </w:t>
            </w:r>
          </w:p>
          <w:p w:rsidR="004A005C" w:rsidRDefault="004A005C" w:rsidP="00B87FEE">
            <w:pPr>
              <w:rPr>
                <w:rFonts w:ascii="TH Sarabun New" w:hAnsi="TH Sarabun New" w:cs="TH Sarabun New"/>
              </w:rPr>
            </w:pPr>
          </w:p>
          <w:p w:rsidR="004A005C" w:rsidRDefault="004A005C" w:rsidP="00B87FEE">
            <w:pPr>
              <w:rPr>
                <w:rFonts w:ascii="TH Sarabun New" w:hAnsi="TH Sarabun New" w:cs="TH Sarabun New"/>
              </w:rPr>
            </w:pPr>
          </w:p>
          <w:p w:rsidR="004A005C" w:rsidRPr="00013EE4" w:rsidRDefault="004A005C" w:rsidP="00B87FE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39" w:type="pct"/>
          </w:tcPr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</w:t>
            </w: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….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….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….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….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9171B6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</w:t>
            </w:r>
            <w:r w:rsidR="000E3F90" w:rsidRPr="00013EE4">
              <w:rPr>
                <w:rFonts w:ascii="TH Sarabun New" w:hAnsi="TH Sarabun New" w:cs="TH Sarabun New"/>
              </w:rPr>
              <w:t>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</w:t>
            </w:r>
            <w:r w:rsidRPr="00013EE4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B87FEE" w:rsidRDefault="00B87FEE" w:rsidP="00CD4D6D">
            <w:pPr>
              <w:rPr>
                <w:rFonts w:ascii="TH Sarabun New" w:hAnsi="TH Sarabun New" w:cs="TH Sarabun New"/>
              </w:rPr>
            </w:pPr>
          </w:p>
          <w:p w:rsidR="00B87FEE" w:rsidRDefault="00B87FEE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  <w:cs/>
              </w:rPr>
              <w:lastRenderedPageBreak/>
              <w:t>....</w:t>
            </w:r>
            <w:r w:rsidRPr="00013EE4">
              <w:rPr>
                <w:rFonts w:ascii="TH Sarabun New" w:hAnsi="TH Sarabun New" w:cs="TH Sarabun New"/>
              </w:rPr>
              <w:t>…</w:t>
            </w:r>
            <w:r w:rsidR="006D4E53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CD4D6D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9171B6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</w:t>
            </w:r>
            <w:r w:rsidR="000E3F90" w:rsidRPr="006838B6">
              <w:rPr>
                <w:rFonts w:ascii="TH Sarabun New" w:hAnsi="TH Sarabun New" w:cs="TH Sarabun New"/>
              </w:rPr>
              <w:t>…….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B846AE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B846AE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B846AE">
              <w:rPr>
                <w:rFonts w:ascii="TH Sarabun New" w:hAnsi="TH Sarabun New" w:cs="TH Sarabun New"/>
              </w:rPr>
              <w:t>.….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B87FEE" w:rsidRDefault="00B87FEE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lastRenderedPageBreak/>
              <w:t>…</w:t>
            </w:r>
            <w:r w:rsidR="00B846AE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Pr="00810068" w:rsidRDefault="000E3F90" w:rsidP="00FF6C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3F90" w:rsidRPr="00810068" w:rsidRDefault="000E3F90" w:rsidP="00FF6CD7">
            <w:pPr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C26BBD" w:rsidRDefault="00C26BBD" w:rsidP="00FF6CD7">
            <w:pPr>
              <w:rPr>
                <w:rFonts w:ascii="TH Sarabun New" w:hAnsi="TH Sarabun New" w:cs="TH Sarabun New"/>
              </w:rPr>
            </w:pPr>
          </w:p>
          <w:p w:rsidR="000E3F90" w:rsidRDefault="00C26BBD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.</w:t>
            </w:r>
            <w:r w:rsidR="000E3F90" w:rsidRPr="006838B6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B87FEE" w:rsidRPr="00B87FEE" w:rsidRDefault="00B87FEE" w:rsidP="00FF6CD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Pr="00750A39" w:rsidRDefault="000E3F90" w:rsidP="00FF6CD7">
            <w:pPr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0E3F90" w:rsidRPr="00750A39" w:rsidRDefault="000E3F90" w:rsidP="00FF6CD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….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Pr="00810068" w:rsidRDefault="000E3F90" w:rsidP="00FF6CD7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4A50F4">
              <w:rPr>
                <w:rFonts w:ascii="TH Sarabun New" w:hAnsi="TH Sarabun New" w:cs="TH Sarabun New"/>
              </w:rPr>
              <w:t>…..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Pr="00810068" w:rsidRDefault="000E3F90" w:rsidP="00FF6C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……</w:t>
            </w:r>
            <w:r w:rsidR="004A50F4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4A50F4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lastRenderedPageBreak/>
              <w:t>……</w:t>
            </w:r>
            <w:r w:rsidR="004A50F4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.</w:t>
            </w:r>
          </w:p>
          <w:p w:rsidR="00C26BBD" w:rsidRDefault="00C26BBD" w:rsidP="00FF6C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4A50F4">
              <w:rPr>
                <w:rFonts w:ascii="TH Sarabun New" w:hAnsi="TH Sarabun New" w:cs="TH Sarabun New"/>
              </w:rPr>
              <w:t>……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…</w:t>
            </w:r>
            <w:r w:rsidR="00C728E3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.</w:t>
            </w:r>
            <w:r w:rsidR="00C728E3">
              <w:rPr>
                <w:rFonts w:ascii="TH Sarabun New" w:hAnsi="TH Sarabun New" w:cs="TH Sarabun New"/>
              </w:rPr>
              <w:t>…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 w:rsidRPr="006838B6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…...</w:t>
            </w:r>
            <w:r w:rsidRPr="006838B6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</w:p>
          <w:p w:rsidR="00B87FEE" w:rsidRDefault="00B87FEE" w:rsidP="00FF6CD7">
            <w:pPr>
              <w:rPr>
                <w:rFonts w:ascii="TH Sarabun New" w:hAnsi="TH Sarabun New" w:cs="TH Sarabun New"/>
              </w:rPr>
            </w:pPr>
          </w:p>
          <w:p w:rsidR="00810068" w:rsidRDefault="00810068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C728E3" w:rsidRDefault="00C728E3" w:rsidP="00FF6CD7">
            <w:pPr>
              <w:rPr>
                <w:rFonts w:ascii="TH Sarabun New" w:hAnsi="TH Sarabun New" w:cs="TH Sarabun New"/>
              </w:rPr>
            </w:pPr>
          </w:p>
          <w:p w:rsidR="00C728E3" w:rsidRDefault="00C728E3" w:rsidP="00FF6CD7">
            <w:pPr>
              <w:rPr>
                <w:rFonts w:ascii="TH Sarabun New" w:hAnsi="TH Sarabun New" w:cs="TH Sarabun New"/>
              </w:rPr>
            </w:pP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C26BBD">
              <w:rPr>
                <w:rFonts w:ascii="TH Sarabun New" w:hAnsi="TH Sarabun New" w:cs="TH Sarabun New"/>
              </w:rPr>
              <w:t>..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28E3" w:rsidRPr="00CB03BD" w:rsidRDefault="00C728E3" w:rsidP="00C728E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C26BBD" w:rsidRPr="00C26BBD" w:rsidRDefault="00C26BBD" w:rsidP="00C728E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Pr="00FE4B08" w:rsidRDefault="006D4E53" w:rsidP="00C728E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D4E53" w:rsidRDefault="006D4E5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B87FEE" w:rsidRDefault="00B87FEE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28E3" w:rsidRDefault="00C728E3" w:rsidP="00FF6CD7">
            <w:pPr>
              <w:rPr>
                <w:rFonts w:ascii="TH Sarabun New" w:hAnsi="TH Sarabun New" w:cs="TH Sarabun New"/>
              </w:rPr>
            </w:pPr>
          </w:p>
          <w:p w:rsidR="00C728E3" w:rsidRPr="00013EE4" w:rsidRDefault="00C728E3" w:rsidP="00FF6CD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25" w:type="pct"/>
          </w:tcPr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…………</w:t>
            </w: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</w:t>
            </w: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…………</w:t>
            </w:r>
            <w:r w:rsidR="00B846AE">
              <w:rPr>
                <w:rFonts w:ascii="TH Sarabun New" w:hAnsi="TH Sarabun New" w:cs="TH Sarabun New"/>
              </w:rPr>
              <w:t>…………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</w:t>
            </w:r>
            <w:r w:rsidR="00B846AE">
              <w:rPr>
                <w:rFonts w:ascii="TH Sarabun New" w:hAnsi="TH Sarabun New" w:cs="TH Sarabun New"/>
              </w:rPr>
              <w:t>…</w:t>
            </w:r>
          </w:p>
          <w:p w:rsidR="00B846AE" w:rsidRPr="00013EE4" w:rsidRDefault="00B846AE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9171B6">
              <w:rPr>
                <w:rFonts w:ascii="TH Sarabun New" w:hAnsi="TH Sarabun New" w:cs="TH Sarabun New"/>
              </w:rPr>
              <w:t>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0E3F90" w:rsidRDefault="009171B6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……………</w:t>
            </w:r>
            <w:r w:rsidR="00B846AE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750A39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9171B6" w:rsidRDefault="009171B6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9171B6">
              <w:rPr>
                <w:rFonts w:ascii="TH Sarabun New" w:hAnsi="TH Sarabun New" w:cs="TH Sarabun New"/>
              </w:rPr>
              <w:t>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9171B6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……….…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……….…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……..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B846AE">
              <w:rPr>
                <w:rFonts w:ascii="TH Sarabun New" w:hAnsi="TH Sarabun New" w:cs="TH Sarabun New"/>
              </w:rPr>
              <w:t>……..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B846AE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B846AE">
              <w:rPr>
                <w:rFonts w:ascii="TH Sarabun New" w:hAnsi="TH Sarabun New" w:cs="TH Sarabun New"/>
              </w:rPr>
              <w:t>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0E3F90" w:rsidRDefault="00750A39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…………….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Pr="00810068" w:rsidRDefault="00750A39" w:rsidP="009F4908">
            <w:pPr>
              <w:rPr>
                <w:rFonts w:ascii="TH Sarabun New" w:hAnsi="TH Sarabun New" w:cs="TH Sarabun New"/>
                <w:sz w:val="38"/>
                <w:szCs w:val="38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750A39" w:rsidRPr="00B87FEE" w:rsidRDefault="00750A39" w:rsidP="009F490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810068" w:rsidRPr="00810068" w:rsidRDefault="00810068" w:rsidP="009F490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……….</w:t>
            </w: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750A39">
              <w:rPr>
                <w:rFonts w:ascii="TH Sarabun New" w:hAnsi="TH Sarabun New" w:cs="TH Sarabun New"/>
              </w:rPr>
              <w:t>……….</w:t>
            </w:r>
          </w:p>
          <w:p w:rsidR="000E3F90" w:rsidRPr="00750A39" w:rsidRDefault="000E3F90" w:rsidP="009F4908">
            <w:pPr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750A39" w:rsidRPr="00810068" w:rsidRDefault="00750A39" w:rsidP="009F4908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750A39">
              <w:rPr>
                <w:rFonts w:ascii="TH Sarabun New" w:hAnsi="TH Sarabun New" w:cs="TH Sarabun New"/>
              </w:rPr>
              <w:t>……..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4A50F4">
              <w:rPr>
                <w:rFonts w:ascii="TH Sarabun New" w:hAnsi="TH Sarabun New" w:cs="TH Sarabun New"/>
              </w:rPr>
              <w:t>…………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lastRenderedPageBreak/>
              <w:t>…</w:t>
            </w:r>
            <w:r w:rsidR="004A50F4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4A50F4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4A50F4">
              <w:rPr>
                <w:rFonts w:ascii="TH Sarabun New" w:hAnsi="TH Sarabun New" w:cs="TH Sarabun New"/>
              </w:rPr>
              <w:t>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4A50F4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810068">
              <w:rPr>
                <w:rFonts w:ascii="TH Sarabun New" w:hAnsi="TH Sarabun New" w:cs="TH Sarabun New"/>
              </w:rPr>
              <w:t>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810068">
              <w:rPr>
                <w:rFonts w:ascii="TH Sarabun New" w:hAnsi="TH Sarabun New" w:cs="TH Sarabun New"/>
              </w:rPr>
              <w:t>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……..</w:t>
            </w:r>
            <w:r w:rsidRPr="00013EE4">
              <w:rPr>
                <w:rFonts w:ascii="TH Sarabun New" w:hAnsi="TH Sarabun New" w:cs="TH Sarabun New"/>
              </w:rPr>
              <w:t>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810068">
              <w:rPr>
                <w:rFonts w:ascii="TH Sarabun New" w:hAnsi="TH Sarabun New" w:cs="TH Sarabun New"/>
              </w:rPr>
              <w:t>…….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……….</w:t>
            </w:r>
            <w:r w:rsidRPr="00013EE4">
              <w:rPr>
                <w:rFonts w:ascii="TH Sarabun New" w:hAnsi="TH Sarabun New" w:cs="TH Sarabun New"/>
              </w:rPr>
              <w:t>…</w:t>
            </w:r>
            <w:r w:rsidR="00810068">
              <w:rPr>
                <w:rFonts w:ascii="TH Sarabun New" w:hAnsi="TH Sarabun New" w:cs="TH Sarabun New"/>
              </w:rPr>
              <w:t>…………….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 w:rsidRPr="00013EE4">
              <w:rPr>
                <w:rFonts w:ascii="TH Sarabun New" w:hAnsi="TH Sarabun New" w:cs="TH Sarabun New"/>
              </w:rPr>
              <w:t>……</w:t>
            </w:r>
            <w:r w:rsidR="00810068">
              <w:rPr>
                <w:rFonts w:ascii="TH Sarabun New" w:hAnsi="TH Sarabun New" w:cs="TH Sarabun New"/>
              </w:rPr>
              <w:t>………</w:t>
            </w:r>
            <w:r w:rsidRPr="00013EE4">
              <w:rPr>
                <w:rFonts w:ascii="TH Sarabun New" w:hAnsi="TH Sarabun New" w:cs="TH Sarabun New"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…………….</w:t>
            </w:r>
          </w:p>
          <w:p w:rsidR="00C728E3" w:rsidRDefault="00C728E3" w:rsidP="009F4908">
            <w:pPr>
              <w:rPr>
                <w:rFonts w:ascii="TH Sarabun New" w:hAnsi="TH Sarabun New" w:cs="TH Sarabun New"/>
              </w:rPr>
            </w:pPr>
          </w:p>
          <w:p w:rsidR="00C728E3" w:rsidRDefault="00E7765B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                                                                                                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28E3" w:rsidRPr="00CB03BD" w:rsidRDefault="00C728E3" w:rsidP="00C728E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B87FEE" w:rsidRDefault="00B87FEE" w:rsidP="00C728E3">
            <w:pPr>
              <w:rPr>
                <w:rFonts w:ascii="TH Sarabun New" w:hAnsi="TH Sarabun New" w:cs="TH Sarabun New"/>
              </w:rPr>
            </w:pP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C728E3" w:rsidRDefault="00C728E3" w:rsidP="00C728E3">
            <w:pPr>
              <w:rPr>
                <w:rFonts w:ascii="TH Sarabun New" w:hAnsi="TH Sarabun New" w:cs="TH Sarabun New"/>
              </w:rPr>
            </w:pPr>
          </w:p>
          <w:p w:rsidR="00C728E3" w:rsidRPr="00C26BBD" w:rsidRDefault="00C728E3" w:rsidP="00C728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28E3" w:rsidRDefault="00C728E3" w:rsidP="00C7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28E3" w:rsidRPr="006D4E53" w:rsidRDefault="00C728E3" w:rsidP="00C728E3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Pr="00FE4B08" w:rsidRDefault="006D4E53" w:rsidP="006D4E5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Pr="00013EE4" w:rsidRDefault="006D4E53" w:rsidP="006D4E5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</w:tcPr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  <w:p w:rsidR="009171B6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</w:t>
            </w:r>
            <w:r w:rsidR="00B846AE">
              <w:rPr>
                <w:rFonts w:ascii="TH Sarabun New" w:hAnsi="TH Sarabun New" w:cs="TH Sarabun New"/>
              </w:rPr>
              <w:t>...</w:t>
            </w:r>
            <w:r w:rsidR="00B846AE">
              <w:rPr>
                <w:rFonts w:ascii="TH Sarabun New" w:hAnsi="TH Sarabun New" w:cs="TH Sarabun New" w:hint="cs"/>
                <w:cs/>
              </w:rPr>
              <w:t>....</w:t>
            </w:r>
          </w:p>
          <w:p w:rsidR="009171B6" w:rsidRDefault="009171B6" w:rsidP="009F4908">
            <w:pPr>
              <w:rPr>
                <w:rFonts w:ascii="TH Sarabun New" w:hAnsi="TH Sarabun New" w:cs="TH Sarabun New"/>
              </w:rPr>
            </w:pPr>
          </w:p>
          <w:p w:rsidR="009171B6" w:rsidRDefault="009171B6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</w:t>
            </w:r>
            <w:r w:rsidR="009171B6">
              <w:rPr>
                <w:rFonts w:ascii="TH Sarabun New" w:hAnsi="TH Sarabun New" w:cs="TH Sarabun New"/>
              </w:rPr>
              <w:t>....</w:t>
            </w:r>
            <w:r>
              <w:rPr>
                <w:rFonts w:ascii="TH Sarabun New" w:hAnsi="TH Sarabun New" w:cs="TH Sarabun New" w:hint="cs"/>
                <w:cs/>
              </w:rPr>
              <w:t>....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9171B6" w:rsidRDefault="009171B6" w:rsidP="009F4908">
            <w:pPr>
              <w:rPr>
                <w:rFonts w:ascii="TH Sarabun New" w:hAnsi="TH Sarabun New" w:cs="TH Sarabun New"/>
              </w:rPr>
            </w:pPr>
          </w:p>
          <w:p w:rsidR="009171B6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</w:t>
            </w:r>
            <w:r w:rsidR="009171B6">
              <w:rPr>
                <w:rFonts w:ascii="TH Sarabun New" w:hAnsi="TH Sarabun New" w:cs="TH Sarabun New"/>
              </w:rPr>
              <w:t>....</w:t>
            </w:r>
          </w:p>
          <w:p w:rsidR="000E3F90" w:rsidRDefault="009171B6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</w:t>
            </w:r>
            <w:r w:rsidR="00B846AE">
              <w:rPr>
                <w:rFonts w:ascii="TH Sarabun New" w:hAnsi="TH Sarabun New" w:cs="TH Sarabun New"/>
              </w:rPr>
              <w:t>....</w:t>
            </w:r>
            <w:r w:rsidR="00B846AE">
              <w:rPr>
                <w:rFonts w:ascii="TH Sarabun New" w:hAnsi="TH Sarabun New" w:cs="TH Sarabun New" w:hint="cs"/>
                <w:cs/>
              </w:rPr>
              <w:t>....</w:t>
            </w: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0E3F90" w:rsidRDefault="009171B6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9171B6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B87FEE" w:rsidRDefault="00B87FEE" w:rsidP="00FF6CD7">
            <w:pPr>
              <w:rPr>
                <w:rFonts w:ascii="TH Sarabun New" w:hAnsi="TH Sarabun New" w:cs="TH Sarabun New"/>
              </w:rPr>
            </w:pPr>
          </w:p>
          <w:p w:rsidR="00B87FEE" w:rsidRDefault="00B87FEE" w:rsidP="00FF6CD7">
            <w:pPr>
              <w:rPr>
                <w:rFonts w:ascii="TH Sarabun New" w:hAnsi="TH Sarabun New" w:cs="TH Sarabun New"/>
              </w:rPr>
            </w:pPr>
          </w:p>
          <w:p w:rsidR="009171B6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............</w:t>
            </w: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9171B6" w:rsidRDefault="009171B6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</w:t>
            </w:r>
            <w:r w:rsidR="009171B6">
              <w:rPr>
                <w:rFonts w:ascii="TH Sarabun New" w:hAnsi="TH Sarabun New" w:cs="TH Sarabun New"/>
              </w:rPr>
              <w:t>....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0E3F90" w:rsidRPr="00750A39" w:rsidRDefault="000E3F90" w:rsidP="002A3340">
            <w:pPr>
              <w:rPr>
                <w:rFonts w:ascii="TH SarabunPSK" w:hAnsi="TH SarabunPSK" w:cs="TH SarabunPSK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 w:rsidR="00B846AE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</w:t>
            </w:r>
            <w:r w:rsidR="00750A39">
              <w:rPr>
                <w:rFonts w:ascii="TH Sarabun New" w:hAnsi="TH Sarabun New" w:cs="TH Sarabun New"/>
              </w:rPr>
              <w:t>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</w:t>
            </w:r>
            <w:r w:rsidR="00B846AE">
              <w:rPr>
                <w:rFonts w:ascii="TH Sarabun New" w:hAnsi="TH Sarabun New" w:cs="TH Sarabun New"/>
              </w:rPr>
              <w:t>....</w:t>
            </w:r>
            <w:r>
              <w:rPr>
                <w:rFonts w:ascii="TH Sarabun New" w:hAnsi="TH Sarabun New" w:cs="TH Sarabun New" w:hint="cs"/>
                <w:cs/>
              </w:rPr>
              <w:t>..</w:t>
            </w:r>
          </w:p>
          <w:p w:rsidR="00B846AE" w:rsidRDefault="00B846AE" w:rsidP="00FF6CD7">
            <w:pPr>
              <w:rPr>
                <w:rFonts w:ascii="TH Sarabun New" w:hAnsi="TH Sarabun New" w:cs="TH Sarabun New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</w:t>
            </w:r>
            <w:r w:rsidR="00750A39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</w:t>
            </w:r>
            <w:r w:rsidR="00C728E3">
              <w:rPr>
                <w:rFonts w:ascii="TH Sarabun New" w:hAnsi="TH Sarabun New" w:cs="TH Sarabun New"/>
              </w:rPr>
              <w:t>..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 w:rsidR="00C728E3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</w:t>
            </w:r>
            <w:r w:rsidR="00750A39">
              <w:rPr>
                <w:rFonts w:ascii="TH Sarabun New" w:hAnsi="TH Sarabun New" w:cs="TH Sarabun New"/>
              </w:rPr>
              <w:t>..</w:t>
            </w:r>
            <w:r>
              <w:rPr>
                <w:rFonts w:ascii="TH Sarabun New" w:hAnsi="TH Sarabun New" w:cs="TH Sarabun New" w:hint="cs"/>
                <w:cs/>
              </w:rPr>
              <w:t>.......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750A39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750A39" w:rsidRDefault="00B846AE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…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</w:t>
            </w:r>
            <w:r w:rsidR="00B846AE">
              <w:rPr>
                <w:rFonts w:ascii="TH Sarabun New" w:hAnsi="TH Sarabun New" w:cs="TH Sarabun New"/>
              </w:rPr>
              <w:t>..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0E3F90" w:rsidRDefault="00750A39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</w:t>
            </w: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.......</w:t>
            </w:r>
            <w:r w:rsidR="00C728E3">
              <w:rPr>
                <w:rFonts w:ascii="TH Sarabun New" w:hAnsi="TH Sarabun New" w:cs="TH Sarabun New"/>
              </w:rPr>
              <w:t>..</w:t>
            </w:r>
            <w:r w:rsidR="00C728E3">
              <w:rPr>
                <w:rFonts w:ascii="TH Sarabun New" w:hAnsi="TH Sarabun New" w:cs="TH Sarabun New" w:hint="cs"/>
                <w:cs/>
              </w:rPr>
              <w:t>....</w:t>
            </w:r>
          </w:p>
          <w:p w:rsidR="00C728E3" w:rsidRDefault="00C728E3" w:rsidP="00FF6CD7">
            <w:pPr>
              <w:rPr>
                <w:rFonts w:ascii="TH Sarabun New" w:hAnsi="TH Sarabun New" w:cs="TH Sarabun New"/>
              </w:rPr>
            </w:pPr>
          </w:p>
          <w:p w:rsidR="00B87FEE" w:rsidRDefault="00B87FEE" w:rsidP="00FF6CD7">
            <w:pPr>
              <w:rPr>
                <w:rFonts w:ascii="TH Sarabun New" w:hAnsi="TH Sarabun New" w:cs="TH Sarabun New"/>
              </w:rPr>
            </w:pPr>
          </w:p>
          <w:p w:rsidR="00B87FEE" w:rsidRPr="00B87FEE" w:rsidRDefault="00B87FEE" w:rsidP="00FF6CD7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750A39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</w:t>
            </w:r>
            <w:r w:rsidR="00C728E3">
              <w:rPr>
                <w:rFonts w:ascii="TH Sarabun New" w:hAnsi="TH Sarabun New" w:cs="TH Sarabun New"/>
              </w:rPr>
              <w:t>..</w:t>
            </w:r>
            <w:r w:rsidR="00C728E3">
              <w:rPr>
                <w:rFonts w:ascii="TH Sarabun New" w:hAnsi="TH Sarabun New" w:cs="TH Sarabun New" w:hint="cs"/>
                <w:cs/>
              </w:rPr>
              <w:t>.....</w:t>
            </w:r>
          </w:p>
          <w:p w:rsidR="00B87FEE" w:rsidRPr="00B87FEE" w:rsidRDefault="00B87FEE" w:rsidP="00FF6CD7">
            <w:pPr>
              <w:rPr>
                <w:rFonts w:ascii="TH Sarabun New" w:hAnsi="TH Sarabun New" w:cs="TH Sarabun New"/>
                <w:sz w:val="38"/>
                <w:szCs w:val="38"/>
              </w:rPr>
            </w:pP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750A39" w:rsidRPr="00B87FEE" w:rsidRDefault="00750A39" w:rsidP="00FF6CD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50A39" w:rsidRDefault="00750A39" w:rsidP="00FF6CD7">
            <w:pPr>
              <w:rPr>
                <w:rFonts w:ascii="TH Sarabun New" w:hAnsi="TH Sarabun New" w:cs="TH Sarabun New"/>
              </w:rPr>
            </w:pPr>
          </w:p>
          <w:p w:rsidR="000E3F90" w:rsidRDefault="000E3F90" w:rsidP="00FF6C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</w:t>
            </w:r>
            <w:r w:rsidR="00750A39">
              <w:rPr>
                <w:rFonts w:ascii="TH Sarabun New" w:hAnsi="TH Sarabun New" w:cs="TH Sarabun New"/>
              </w:rPr>
              <w:t>....</w:t>
            </w:r>
            <w:r>
              <w:rPr>
                <w:rFonts w:ascii="TH Sarabun New" w:hAnsi="TH Sarabun New" w:cs="TH Sarabun New" w:hint="cs"/>
                <w:cs/>
              </w:rPr>
              <w:t>...</w:t>
            </w:r>
          </w:p>
          <w:p w:rsidR="000E3F90" w:rsidRPr="00B87FEE" w:rsidRDefault="000E3F90" w:rsidP="009F4908">
            <w:pPr>
              <w:rPr>
                <w:rFonts w:ascii="TH Sarabun New" w:hAnsi="TH Sarabun New" w:cs="TH Sarabun New"/>
                <w:sz w:val="54"/>
                <w:szCs w:val="54"/>
              </w:rPr>
            </w:pPr>
          </w:p>
          <w:p w:rsidR="000E3F90" w:rsidRPr="00B87FEE" w:rsidRDefault="000E3F90" w:rsidP="009F4908">
            <w:pPr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750A39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</w:t>
            </w:r>
          </w:p>
          <w:p w:rsidR="00750A39" w:rsidRPr="00B87FEE" w:rsidRDefault="00750A39" w:rsidP="009F4908">
            <w:pPr>
              <w:rPr>
                <w:rFonts w:ascii="TH Sarabun New" w:hAnsi="TH Sarabun New" w:cs="TH Sarabun New"/>
                <w:sz w:val="64"/>
                <w:szCs w:val="64"/>
              </w:rPr>
            </w:pP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750A39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</w:t>
            </w:r>
            <w:r w:rsidR="00750A39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</w:t>
            </w: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750A39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</w:t>
            </w:r>
            <w:r w:rsidR="00750A39">
              <w:rPr>
                <w:rFonts w:ascii="TH Sarabun New" w:hAnsi="TH Sarabun New" w:cs="TH Sarabun New"/>
              </w:rPr>
              <w:t>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750A39" w:rsidRPr="00810068" w:rsidRDefault="00750A39" w:rsidP="009F490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750A39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</w:t>
            </w:r>
          </w:p>
          <w:p w:rsidR="00750A39" w:rsidRDefault="00750A39" w:rsidP="009F4908">
            <w:pPr>
              <w:rPr>
                <w:rFonts w:ascii="TH Sarabun New" w:hAnsi="TH Sarabun New" w:cs="TH Sarabun New"/>
              </w:rPr>
            </w:pPr>
          </w:p>
          <w:p w:rsidR="004A50F4" w:rsidRDefault="00750A39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.</w:t>
            </w:r>
            <w:r w:rsidR="000E3F90">
              <w:rPr>
                <w:rFonts w:ascii="TH Sarabun New" w:hAnsi="TH Sarabun New" w:cs="TH Sarabun New" w:hint="cs"/>
                <w:cs/>
              </w:rPr>
              <w:t>.....</w:t>
            </w:r>
            <w:r w:rsidR="00810068">
              <w:rPr>
                <w:rFonts w:ascii="TH Sarabun New" w:hAnsi="TH Sarabun New" w:cs="TH Sarabun New"/>
              </w:rPr>
              <w:t>.</w:t>
            </w:r>
            <w:r w:rsidR="000E3F90">
              <w:rPr>
                <w:rFonts w:ascii="TH Sarabun New" w:hAnsi="TH Sarabun New" w:cs="TH Sarabun New" w:hint="cs"/>
                <w:cs/>
              </w:rPr>
              <w:t>......</w:t>
            </w: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4A50F4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</w:t>
            </w:r>
            <w:r w:rsidR="004A50F4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810068">
              <w:rPr>
                <w:rFonts w:ascii="TH Sarabun New" w:hAnsi="TH Sarabun New" w:cs="TH Sarabun New"/>
              </w:rPr>
              <w:t>..</w:t>
            </w:r>
            <w:r w:rsidR="00810068">
              <w:rPr>
                <w:rFonts w:ascii="TH Sarabun New" w:hAnsi="TH Sarabun New" w:cs="TH Sarabun New" w:hint="cs"/>
                <w:cs/>
              </w:rPr>
              <w:t>....</w:t>
            </w: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4A50F4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4A50F4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.....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</w:t>
            </w: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4A50F4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</w:t>
            </w:r>
            <w:r w:rsidR="00C728E3">
              <w:rPr>
                <w:rFonts w:ascii="TH Sarabun New" w:hAnsi="TH Sarabun New" w:cs="TH Sarabun New"/>
              </w:rPr>
              <w:t>...</w:t>
            </w:r>
            <w:r w:rsidR="00C728E3">
              <w:rPr>
                <w:rFonts w:ascii="TH Sarabun New" w:hAnsi="TH Sarabun New" w:cs="TH Sarabun New" w:hint="cs"/>
                <w:cs/>
              </w:rPr>
              <w:t>..</w:t>
            </w:r>
          </w:p>
          <w:p w:rsidR="004A50F4" w:rsidRDefault="004A50F4" w:rsidP="009F4908">
            <w:pPr>
              <w:rPr>
                <w:rFonts w:ascii="TH Sarabun New" w:hAnsi="TH Sarabun New" w:cs="TH Sarabun New"/>
              </w:rPr>
            </w:pPr>
          </w:p>
          <w:p w:rsidR="00B846AE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4A50F4">
              <w:rPr>
                <w:rFonts w:ascii="TH Sarabun New" w:hAnsi="TH Sarabun New" w:cs="TH Sarabun New"/>
              </w:rPr>
              <w:t>..</w:t>
            </w:r>
            <w:r>
              <w:rPr>
                <w:rFonts w:ascii="TH Sarabun New" w:hAnsi="TH Sarabun New" w:cs="TH Sarabun New" w:hint="cs"/>
                <w:cs/>
              </w:rPr>
              <w:t>.....</w:t>
            </w:r>
          </w:p>
          <w:p w:rsidR="00B846AE" w:rsidRDefault="00B846AE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0E3F90" w:rsidRDefault="000E3F90" w:rsidP="009F4908">
            <w:pPr>
              <w:rPr>
                <w:rFonts w:ascii="TH Sarabun New" w:hAnsi="TH Sarabun New" w:cs="TH Sarabun New"/>
              </w:rPr>
            </w:pPr>
          </w:p>
          <w:p w:rsidR="00810068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810068" w:rsidRDefault="00810068" w:rsidP="0064015D">
            <w:pPr>
              <w:rPr>
                <w:rFonts w:ascii="TH Sarabun New" w:hAnsi="TH Sarabun New" w:cs="TH Sarabun New"/>
              </w:rPr>
            </w:pPr>
          </w:p>
          <w:p w:rsidR="00810068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810068" w:rsidRDefault="00810068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810068" w:rsidRDefault="00810068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</w:t>
            </w:r>
          </w:p>
          <w:p w:rsidR="00810068" w:rsidRDefault="00810068" w:rsidP="0064015D">
            <w:pPr>
              <w:rPr>
                <w:rFonts w:ascii="TH Sarabun New" w:hAnsi="TH Sarabun New" w:cs="TH Sarabun New"/>
              </w:rPr>
            </w:pPr>
          </w:p>
          <w:p w:rsidR="00B87FEE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0E3F90" w:rsidRDefault="000E3F90" w:rsidP="006401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</w:t>
            </w:r>
            <w:r w:rsidR="00810068">
              <w:rPr>
                <w:rFonts w:ascii="TH Sarabun New" w:hAnsi="TH Sarabun New" w:cs="TH Sarabun New"/>
              </w:rPr>
              <w:t>........</w:t>
            </w:r>
            <w:r w:rsidR="00810068">
              <w:rPr>
                <w:rFonts w:ascii="TH Sarabun New" w:hAnsi="TH Sarabun New" w:cs="TH Sarabun New" w:hint="cs"/>
                <w:cs/>
              </w:rPr>
              <w:t>...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="000E3F90">
              <w:rPr>
                <w:rFonts w:ascii="TH Sarabun New" w:hAnsi="TH Sarabun New" w:cs="TH Sarabun New" w:hint="cs"/>
                <w:cs/>
              </w:rPr>
              <w:t>...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810068" w:rsidRDefault="000E3F90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</w:t>
            </w:r>
            <w:r w:rsidR="00810068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</w:t>
            </w:r>
          </w:p>
          <w:p w:rsidR="00810068" w:rsidRDefault="00810068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B87FEE" w:rsidRDefault="00B87FEE" w:rsidP="009F4908">
            <w:pPr>
              <w:rPr>
                <w:rFonts w:ascii="TH Sarabun New" w:hAnsi="TH Sarabun New" w:cs="TH Sarabun New"/>
              </w:rPr>
            </w:pPr>
          </w:p>
          <w:p w:rsidR="000E3F90" w:rsidRDefault="00810068" w:rsidP="009F490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810068" w:rsidRPr="00810068" w:rsidRDefault="00810068" w:rsidP="009F4908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E3F90" w:rsidRDefault="000E3F90" w:rsidP="006401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0068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810068" w:rsidRDefault="00810068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810068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0E3F90" w:rsidRDefault="00CB03BD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C728E3">
              <w:rPr>
                <w:rFonts w:ascii="TH Sarabun New" w:hAnsi="TH Sarabun New" w:cs="TH Sarabun New"/>
              </w:rPr>
              <w:t>.</w:t>
            </w:r>
            <w:r w:rsidR="00C728E3">
              <w:rPr>
                <w:rFonts w:ascii="TH Sarabun New" w:hAnsi="TH Sarabun New" w:cs="TH Sarabun New" w:hint="cs"/>
                <w:cs/>
              </w:rPr>
              <w:t>...</w:t>
            </w:r>
            <w:r w:rsidR="00C26BBD">
              <w:rPr>
                <w:rFonts w:ascii="TH Sarabun New" w:hAnsi="TH Sarabun New" w:cs="TH Sarabun New"/>
              </w:rPr>
              <w:t>.</w:t>
            </w: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CB03BD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</w:t>
            </w:r>
            <w:r w:rsidR="00CB03BD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CB03BD" w:rsidRDefault="00CB03BD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B87FEE" w:rsidRDefault="00B87FEE" w:rsidP="0064015D">
            <w:pPr>
              <w:rPr>
                <w:rFonts w:ascii="TH Sarabun New" w:hAnsi="TH Sarabun New" w:cs="TH Sarabun New"/>
              </w:rPr>
            </w:pPr>
          </w:p>
          <w:p w:rsidR="00B87FEE" w:rsidRPr="00B87FEE" w:rsidRDefault="00B87FEE" w:rsidP="0064015D">
            <w:pPr>
              <w:rPr>
                <w:rFonts w:ascii="TH Sarabun New" w:hAnsi="TH Sarabun New" w:cs="TH Sarabun New"/>
                <w:sz w:val="38"/>
                <w:szCs w:val="38"/>
              </w:rPr>
            </w:pPr>
          </w:p>
          <w:p w:rsidR="00CB03BD" w:rsidRDefault="000E3F90" w:rsidP="0064015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CB03BD" w:rsidRPr="00C26BBD" w:rsidRDefault="00CB03BD" w:rsidP="0064015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  <w:p w:rsidR="00CB03BD" w:rsidRDefault="00CB03BD" w:rsidP="0064015D">
            <w:pPr>
              <w:rPr>
                <w:rFonts w:ascii="TH Sarabun New" w:hAnsi="TH Sarabun New" w:cs="TH Sarabun New"/>
              </w:rPr>
            </w:pPr>
          </w:p>
          <w:p w:rsidR="000E3F90" w:rsidRDefault="00CB03BD" w:rsidP="006401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0E3F90" w:rsidRDefault="000E3F90" w:rsidP="006401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3F90" w:rsidRPr="00B87FEE" w:rsidRDefault="000E3F90" w:rsidP="0064015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D4E53" w:rsidRDefault="00B87FEE" w:rsidP="00834B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</w:t>
            </w:r>
          </w:p>
          <w:p w:rsidR="006D4E53" w:rsidRDefault="006D4E53" w:rsidP="00834B2D">
            <w:pPr>
              <w:rPr>
                <w:rFonts w:ascii="TH Sarabun New" w:hAnsi="TH Sarabun New" w:cs="TH Sarabun New"/>
              </w:rPr>
            </w:pPr>
          </w:p>
          <w:p w:rsidR="006D4E53" w:rsidRDefault="006D4E53" w:rsidP="00834B2D">
            <w:pPr>
              <w:rPr>
                <w:rFonts w:ascii="TH Sarabun New" w:hAnsi="TH Sarabun New" w:cs="TH Sarabun New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Pr="00FE4B08" w:rsidRDefault="006D4E53" w:rsidP="006D4E53">
            <w:pPr>
              <w:rPr>
                <w:rFonts w:ascii="TH SarabunPSK" w:hAnsi="TH SarabunPSK" w:cs="TH SarabunPSK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4E53" w:rsidRPr="00FE4B08" w:rsidRDefault="006D4E53" w:rsidP="006D4E5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D4E53" w:rsidRDefault="006D4E53" w:rsidP="006D4E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0E3F90" w:rsidRPr="00013EE4" w:rsidRDefault="000E3F90" w:rsidP="006D4E5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43" w:type="pct"/>
          </w:tcPr>
          <w:p w:rsidR="000E3F90" w:rsidRPr="00013EE4" w:rsidRDefault="000E3F90" w:rsidP="009F4908">
            <w:pPr>
              <w:rPr>
                <w:rFonts w:ascii="TH Sarabun New" w:hAnsi="TH Sarabun New" w:cs="TH Sarabun New"/>
              </w:rPr>
            </w:pPr>
          </w:p>
        </w:tc>
      </w:tr>
    </w:tbl>
    <w:p w:rsidR="00903604" w:rsidRPr="002663AA" w:rsidRDefault="00903604" w:rsidP="005B05D7">
      <w:pPr>
        <w:rPr>
          <w:rFonts w:ascii="TH Sarabun New" w:hAnsi="TH Sarabun New" w:cs="TH Sarabun New"/>
          <w:b/>
          <w:bCs/>
          <w:cs/>
        </w:rPr>
      </w:pPr>
    </w:p>
    <w:sectPr w:rsidR="00903604" w:rsidRPr="002663AA" w:rsidSect="00913E7F">
      <w:headerReference w:type="default" r:id="rId9"/>
      <w:pgSz w:w="11906" w:h="16838"/>
      <w:pgMar w:top="1701" w:right="85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60" w:rsidRDefault="00EF6560" w:rsidP="0060141F">
      <w:r>
        <w:separator/>
      </w:r>
    </w:p>
  </w:endnote>
  <w:endnote w:type="continuationSeparator" w:id="0">
    <w:p w:rsidR="00EF6560" w:rsidRDefault="00EF6560" w:rsidP="0060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60" w:rsidRDefault="00EF6560" w:rsidP="0060141F">
      <w:r>
        <w:separator/>
      </w:r>
    </w:p>
  </w:footnote>
  <w:footnote w:type="continuationSeparator" w:id="0">
    <w:p w:rsidR="00EF6560" w:rsidRDefault="00EF6560" w:rsidP="0060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82961"/>
      <w:docPartObj>
        <w:docPartGallery w:val="Page Numbers (Top of Page)"/>
        <w:docPartUnique/>
      </w:docPartObj>
    </w:sdtPr>
    <w:sdtEndPr/>
    <w:sdtContent>
      <w:p w:rsidR="00FE4B08" w:rsidRDefault="00FE4B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016">
          <w:rPr>
            <w:noProof/>
          </w:rPr>
          <w:t>1</w:t>
        </w:r>
        <w:r>
          <w:rPr>
            <w:noProof/>
          </w:rPr>
          <w:fldChar w:fldCharType="end"/>
        </w:r>
        <w:r w:rsidR="003C09D2">
          <w:t>/5</w:t>
        </w:r>
      </w:p>
    </w:sdtContent>
  </w:sdt>
  <w:p w:rsidR="00B846AE" w:rsidRDefault="00B84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DB"/>
    <w:multiLevelType w:val="hybridMultilevel"/>
    <w:tmpl w:val="55BEDF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4D2"/>
    <w:multiLevelType w:val="multilevel"/>
    <w:tmpl w:val="F9A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AA5073C"/>
    <w:multiLevelType w:val="hybridMultilevel"/>
    <w:tmpl w:val="85B4B0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113C5"/>
    <w:multiLevelType w:val="multilevel"/>
    <w:tmpl w:val="3188AF0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B89497C"/>
    <w:multiLevelType w:val="singleLevel"/>
    <w:tmpl w:val="E3BC2D7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5">
    <w:nsid w:val="0EAB68D2"/>
    <w:multiLevelType w:val="singleLevel"/>
    <w:tmpl w:val="FB1E75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6">
    <w:nsid w:val="12655443"/>
    <w:multiLevelType w:val="singleLevel"/>
    <w:tmpl w:val="041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C70DE2"/>
    <w:multiLevelType w:val="singleLevel"/>
    <w:tmpl w:val="8BE6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7C4695A"/>
    <w:multiLevelType w:val="multilevel"/>
    <w:tmpl w:val="C706C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3D595B"/>
    <w:multiLevelType w:val="singleLevel"/>
    <w:tmpl w:val="6744023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1DAB6797"/>
    <w:multiLevelType w:val="multilevel"/>
    <w:tmpl w:val="FBE62890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1FA661D3"/>
    <w:multiLevelType w:val="hybridMultilevel"/>
    <w:tmpl w:val="B10EF7A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217B2ED9"/>
    <w:multiLevelType w:val="multilevel"/>
    <w:tmpl w:val="E31A1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24903EB"/>
    <w:multiLevelType w:val="hybridMultilevel"/>
    <w:tmpl w:val="D158AF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C02AF"/>
    <w:multiLevelType w:val="multilevel"/>
    <w:tmpl w:val="653ABA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60D6E02"/>
    <w:multiLevelType w:val="hybridMultilevel"/>
    <w:tmpl w:val="4C54C726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27232EF8"/>
    <w:multiLevelType w:val="singleLevel"/>
    <w:tmpl w:val="471EBE3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7">
    <w:nsid w:val="274F316D"/>
    <w:multiLevelType w:val="multilevel"/>
    <w:tmpl w:val="A846ED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7D18E6"/>
    <w:multiLevelType w:val="hybridMultilevel"/>
    <w:tmpl w:val="5BA88F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D94351"/>
    <w:multiLevelType w:val="singleLevel"/>
    <w:tmpl w:val="96F00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11A7B28"/>
    <w:multiLevelType w:val="singleLevel"/>
    <w:tmpl w:val="E3BC2D7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21">
    <w:nsid w:val="369951AE"/>
    <w:multiLevelType w:val="multilevel"/>
    <w:tmpl w:val="526ECAB0"/>
    <w:lvl w:ilvl="0">
      <w:start w:val="1"/>
      <w:numFmt w:val="decimal"/>
      <w:pStyle w:val="ListBulle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sz w:val="32"/>
      </w:rPr>
    </w:lvl>
  </w:abstractNum>
  <w:abstractNum w:abstractNumId="22">
    <w:nsid w:val="36AB784F"/>
    <w:multiLevelType w:val="multilevel"/>
    <w:tmpl w:val="1062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9B51BF3"/>
    <w:multiLevelType w:val="hybridMultilevel"/>
    <w:tmpl w:val="B4B4051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39F1032E"/>
    <w:multiLevelType w:val="multilevel"/>
    <w:tmpl w:val="3D3445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3B0A28F9"/>
    <w:multiLevelType w:val="singleLevel"/>
    <w:tmpl w:val="36085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4303B6"/>
    <w:multiLevelType w:val="singleLevel"/>
    <w:tmpl w:val="24A2B5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>
    <w:nsid w:val="3F155087"/>
    <w:multiLevelType w:val="multilevel"/>
    <w:tmpl w:val="07ACC0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622A88"/>
    <w:multiLevelType w:val="hybridMultilevel"/>
    <w:tmpl w:val="DA50EF92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>
    <w:nsid w:val="40820C8C"/>
    <w:multiLevelType w:val="multilevel"/>
    <w:tmpl w:val="891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18306B0"/>
    <w:multiLevelType w:val="hybridMultilevel"/>
    <w:tmpl w:val="91865A1E"/>
    <w:lvl w:ilvl="0" w:tplc="FFFFFFFF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1">
    <w:nsid w:val="41E94B68"/>
    <w:multiLevelType w:val="hybridMultilevel"/>
    <w:tmpl w:val="1C540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23EAA"/>
    <w:multiLevelType w:val="multilevel"/>
    <w:tmpl w:val="A44EF3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444B43B7"/>
    <w:multiLevelType w:val="singleLevel"/>
    <w:tmpl w:val="36085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497B2CC5"/>
    <w:multiLevelType w:val="hybridMultilevel"/>
    <w:tmpl w:val="7D221766"/>
    <w:lvl w:ilvl="0" w:tplc="FFFFFFFF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4980014E"/>
    <w:multiLevelType w:val="hybridMultilevel"/>
    <w:tmpl w:val="4E5C8FB4"/>
    <w:lvl w:ilvl="0" w:tplc="FFFFFFFF">
      <w:start w:val="1"/>
      <w:numFmt w:val="decimal"/>
      <w:lvlText w:val="%1)"/>
      <w:lvlJc w:val="left"/>
      <w:pPr>
        <w:tabs>
          <w:tab w:val="num" w:pos="1401"/>
        </w:tabs>
        <w:ind w:left="1401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36">
    <w:nsid w:val="49D9533B"/>
    <w:multiLevelType w:val="singleLevel"/>
    <w:tmpl w:val="6C823A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7">
    <w:nsid w:val="4C3C5042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FA075E3"/>
    <w:multiLevelType w:val="multilevel"/>
    <w:tmpl w:val="9C620B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9">
    <w:nsid w:val="53BF7B65"/>
    <w:multiLevelType w:val="singleLevel"/>
    <w:tmpl w:val="6DF852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0">
    <w:nsid w:val="54977A1D"/>
    <w:multiLevelType w:val="hybridMultilevel"/>
    <w:tmpl w:val="C65E8F9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56327F54"/>
    <w:multiLevelType w:val="singleLevel"/>
    <w:tmpl w:val="7D128C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5CE46A0F"/>
    <w:multiLevelType w:val="multilevel"/>
    <w:tmpl w:val="FCA4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ngsana New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ngsana New" w:hint="default"/>
      </w:rPr>
    </w:lvl>
  </w:abstractNum>
  <w:abstractNum w:abstractNumId="43">
    <w:nsid w:val="5D7E02BB"/>
    <w:multiLevelType w:val="multilevel"/>
    <w:tmpl w:val="BA4C72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4">
    <w:nsid w:val="5F7552CC"/>
    <w:multiLevelType w:val="hybridMultilevel"/>
    <w:tmpl w:val="A94C4E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881AB5"/>
    <w:multiLevelType w:val="hybridMultilevel"/>
    <w:tmpl w:val="EE944338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64833528"/>
    <w:multiLevelType w:val="multilevel"/>
    <w:tmpl w:val="01F456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47">
    <w:nsid w:val="64B66EDA"/>
    <w:multiLevelType w:val="singleLevel"/>
    <w:tmpl w:val="EF9A7FA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8">
    <w:nsid w:val="659E25E5"/>
    <w:multiLevelType w:val="singleLevel"/>
    <w:tmpl w:val="EE3C190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9">
    <w:nsid w:val="66C67563"/>
    <w:multiLevelType w:val="multilevel"/>
    <w:tmpl w:val="08D075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67240DEC"/>
    <w:multiLevelType w:val="hybridMultilevel"/>
    <w:tmpl w:val="136C63C8"/>
    <w:lvl w:ilvl="0" w:tplc="FFFFFFFF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6D9C9BE6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1">
    <w:nsid w:val="69D849EB"/>
    <w:multiLevelType w:val="multilevel"/>
    <w:tmpl w:val="F5D6C24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197024E"/>
    <w:multiLevelType w:val="hybridMultilevel"/>
    <w:tmpl w:val="6406913A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3">
    <w:nsid w:val="75F92239"/>
    <w:multiLevelType w:val="multilevel"/>
    <w:tmpl w:val="304C1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4">
    <w:nsid w:val="7B7E5CCD"/>
    <w:multiLevelType w:val="multilevel"/>
    <w:tmpl w:val="EBE8D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5">
    <w:nsid w:val="7BB940DC"/>
    <w:multiLevelType w:val="multilevel"/>
    <w:tmpl w:val="769CB8D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0"/>
        </w:tabs>
        <w:ind w:left="4410" w:hanging="1440"/>
      </w:pPr>
      <w:rPr>
        <w:rFonts w:hint="default"/>
      </w:rPr>
    </w:lvl>
  </w:abstractNum>
  <w:abstractNum w:abstractNumId="56">
    <w:nsid w:val="7BCA5262"/>
    <w:multiLevelType w:val="singleLevel"/>
    <w:tmpl w:val="7D128C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7">
    <w:nsid w:val="7D527480"/>
    <w:multiLevelType w:val="multilevel"/>
    <w:tmpl w:val="E47E4E3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8">
    <w:nsid w:val="7D557813"/>
    <w:multiLevelType w:val="multilevel"/>
    <w:tmpl w:val="6F78E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7E7A685D"/>
    <w:multiLevelType w:val="multilevel"/>
    <w:tmpl w:val="1020F3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0">
    <w:nsid w:val="7F500792"/>
    <w:multiLevelType w:val="multilevel"/>
    <w:tmpl w:val="46B891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2"/>
  </w:num>
  <w:num w:numId="5">
    <w:abstractNumId w:val="49"/>
  </w:num>
  <w:num w:numId="6">
    <w:abstractNumId w:val="51"/>
  </w:num>
  <w:num w:numId="7">
    <w:abstractNumId w:val="14"/>
  </w:num>
  <w:num w:numId="8">
    <w:abstractNumId w:val="17"/>
  </w:num>
  <w:num w:numId="9">
    <w:abstractNumId w:val="60"/>
  </w:num>
  <w:num w:numId="10">
    <w:abstractNumId w:val="27"/>
  </w:num>
  <w:num w:numId="11">
    <w:abstractNumId w:val="43"/>
  </w:num>
  <w:num w:numId="12">
    <w:abstractNumId w:val="10"/>
  </w:num>
  <w:num w:numId="13">
    <w:abstractNumId w:val="24"/>
  </w:num>
  <w:num w:numId="14">
    <w:abstractNumId w:val="1"/>
  </w:num>
  <w:num w:numId="15">
    <w:abstractNumId w:val="44"/>
  </w:num>
  <w:num w:numId="16">
    <w:abstractNumId w:val="58"/>
  </w:num>
  <w:num w:numId="17">
    <w:abstractNumId w:val="0"/>
  </w:num>
  <w:num w:numId="18">
    <w:abstractNumId w:val="12"/>
  </w:num>
  <w:num w:numId="19">
    <w:abstractNumId w:val="13"/>
  </w:num>
  <w:num w:numId="20">
    <w:abstractNumId w:val="59"/>
  </w:num>
  <w:num w:numId="21">
    <w:abstractNumId w:val="23"/>
  </w:num>
  <w:num w:numId="22">
    <w:abstractNumId w:val="35"/>
  </w:num>
  <w:num w:numId="23">
    <w:abstractNumId w:val="30"/>
  </w:num>
  <w:num w:numId="24">
    <w:abstractNumId w:val="45"/>
  </w:num>
  <w:num w:numId="25">
    <w:abstractNumId w:val="8"/>
  </w:num>
  <w:num w:numId="26">
    <w:abstractNumId w:val="18"/>
  </w:num>
  <w:num w:numId="27">
    <w:abstractNumId w:val="2"/>
  </w:num>
  <w:num w:numId="28">
    <w:abstractNumId w:val="34"/>
  </w:num>
  <w:num w:numId="29">
    <w:abstractNumId w:val="55"/>
  </w:num>
  <w:num w:numId="30">
    <w:abstractNumId w:val="50"/>
  </w:num>
  <w:num w:numId="31">
    <w:abstractNumId w:val="15"/>
  </w:num>
  <w:num w:numId="32">
    <w:abstractNumId w:val="52"/>
  </w:num>
  <w:num w:numId="33">
    <w:abstractNumId w:val="11"/>
  </w:num>
  <w:num w:numId="34">
    <w:abstractNumId w:val="28"/>
  </w:num>
  <w:num w:numId="35">
    <w:abstractNumId w:val="31"/>
  </w:num>
  <w:num w:numId="36">
    <w:abstractNumId w:val="40"/>
  </w:num>
  <w:num w:numId="37">
    <w:abstractNumId w:val="53"/>
  </w:num>
  <w:num w:numId="38">
    <w:abstractNumId w:val="29"/>
  </w:num>
  <w:num w:numId="39">
    <w:abstractNumId w:val="7"/>
  </w:num>
  <w:num w:numId="40">
    <w:abstractNumId w:val="57"/>
  </w:num>
  <w:num w:numId="41">
    <w:abstractNumId w:val="5"/>
  </w:num>
  <w:num w:numId="42">
    <w:abstractNumId w:val="56"/>
  </w:num>
  <w:num w:numId="43">
    <w:abstractNumId w:val="48"/>
  </w:num>
  <w:num w:numId="44">
    <w:abstractNumId w:val="36"/>
  </w:num>
  <w:num w:numId="45">
    <w:abstractNumId w:val="39"/>
  </w:num>
  <w:num w:numId="46">
    <w:abstractNumId w:val="9"/>
  </w:num>
  <w:num w:numId="47">
    <w:abstractNumId w:val="37"/>
  </w:num>
  <w:num w:numId="48">
    <w:abstractNumId w:val="20"/>
  </w:num>
  <w:num w:numId="49">
    <w:abstractNumId w:val="19"/>
  </w:num>
  <w:num w:numId="50">
    <w:abstractNumId w:val="16"/>
  </w:num>
  <w:num w:numId="51">
    <w:abstractNumId w:val="54"/>
  </w:num>
  <w:num w:numId="52">
    <w:abstractNumId w:val="25"/>
  </w:num>
  <w:num w:numId="53">
    <w:abstractNumId w:val="26"/>
  </w:num>
  <w:num w:numId="54">
    <w:abstractNumId w:val="6"/>
  </w:num>
  <w:num w:numId="55">
    <w:abstractNumId w:val="47"/>
  </w:num>
  <w:num w:numId="56">
    <w:abstractNumId w:val="42"/>
  </w:num>
  <w:num w:numId="57">
    <w:abstractNumId w:val="46"/>
  </w:num>
  <w:num w:numId="58">
    <w:abstractNumId w:val="38"/>
  </w:num>
  <w:num w:numId="59">
    <w:abstractNumId w:val="41"/>
  </w:num>
  <w:num w:numId="60">
    <w:abstractNumId w:val="33"/>
  </w:num>
  <w:num w:numId="61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A"/>
    <w:rsid w:val="000120FA"/>
    <w:rsid w:val="00013EE4"/>
    <w:rsid w:val="00014149"/>
    <w:rsid w:val="00016A1A"/>
    <w:rsid w:val="00027788"/>
    <w:rsid w:val="00034B1E"/>
    <w:rsid w:val="00035B52"/>
    <w:rsid w:val="00040A05"/>
    <w:rsid w:val="000569A5"/>
    <w:rsid w:val="00061985"/>
    <w:rsid w:val="00061B54"/>
    <w:rsid w:val="00064A9E"/>
    <w:rsid w:val="00093681"/>
    <w:rsid w:val="000A23E2"/>
    <w:rsid w:val="000B130A"/>
    <w:rsid w:val="000B1AB7"/>
    <w:rsid w:val="000D104F"/>
    <w:rsid w:val="000E3F90"/>
    <w:rsid w:val="000F23DA"/>
    <w:rsid w:val="000F5CF2"/>
    <w:rsid w:val="001114A9"/>
    <w:rsid w:val="001172B8"/>
    <w:rsid w:val="00142C16"/>
    <w:rsid w:val="0018036C"/>
    <w:rsid w:val="001A1BA1"/>
    <w:rsid w:val="001A5C14"/>
    <w:rsid w:val="001A6B1F"/>
    <w:rsid w:val="001D0D38"/>
    <w:rsid w:val="001D10DA"/>
    <w:rsid w:val="001E1D32"/>
    <w:rsid w:val="0020717D"/>
    <w:rsid w:val="00213609"/>
    <w:rsid w:val="002150AD"/>
    <w:rsid w:val="0021756A"/>
    <w:rsid w:val="002222EC"/>
    <w:rsid w:val="0022556F"/>
    <w:rsid w:val="0023473A"/>
    <w:rsid w:val="002663AA"/>
    <w:rsid w:val="00280177"/>
    <w:rsid w:val="002953F0"/>
    <w:rsid w:val="002A2C27"/>
    <w:rsid w:val="002A3340"/>
    <w:rsid w:val="002B11FA"/>
    <w:rsid w:val="002B1B4B"/>
    <w:rsid w:val="002B39D9"/>
    <w:rsid w:val="002C07BB"/>
    <w:rsid w:val="002D1A4E"/>
    <w:rsid w:val="002F4E9C"/>
    <w:rsid w:val="00303273"/>
    <w:rsid w:val="003042B9"/>
    <w:rsid w:val="00304963"/>
    <w:rsid w:val="00313EC7"/>
    <w:rsid w:val="00315776"/>
    <w:rsid w:val="00317800"/>
    <w:rsid w:val="00337589"/>
    <w:rsid w:val="00337669"/>
    <w:rsid w:val="003511B1"/>
    <w:rsid w:val="00352867"/>
    <w:rsid w:val="00357F74"/>
    <w:rsid w:val="003B4672"/>
    <w:rsid w:val="003C09D2"/>
    <w:rsid w:val="003C0ADC"/>
    <w:rsid w:val="003C3244"/>
    <w:rsid w:val="003D36B0"/>
    <w:rsid w:val="003F5191"/>
    <w:rsid w:val="003F5A69"/>
    <w:rsid w:val="00431411"/>
    <w:rsid w:val="004320B4"/>
    <w:rsid w:val="0043780F"/>
    <w:rsid w:val="004608DC"/>
    <w:rsid w:val="00463EFF"/>
    <w:rsid w:val="004653D3"/>
    <w:rsid w:val="004A005C"/>
    <w:rsid w:val="004A21F1"/>
    <w:rsid w:val="004A36A7"/>
    <w:rsid w:val="004A50F4"/>
    <w:rsid w:val="004B36CC"/>
    <w:rsid w:val="004D2CF6"/>
    <w:rsid w:val="004E2A61"/>
    <w:rsid w:val="004F1FDA"/>
    <w:rsid w:val="005003B5"/>
    <w:rsid w:val="00513AEC"/>
    <w:rsid w:val="005217F0"/>
    <w:rsid w:val="00530C38"/>
    <w:rsid w:val="00531B0D"/>
    <w:rsid w:val="005546B4"/>
    <w:rsid w:val="00556442"/>
    <w:rsid w:val="0058450C"/>
    <w:rsid w:val="005A0505"/>
    <w:rsid w:val="005A5F78"/>
    <w:rsid w:val="005B05D7"/>
    <w:rsid w:val="005C44BB"/>
    <w:rsid w:val="005D793A"/>
    <w:rsid w:val="005E1D55"/>
    <w:rsid w:val="005F1316"/>
    <w:rsid w:val="005F575D"/>
    <w:rsid w:val="0060141F"/>
    <w:rsid w:val="00602435"/>
    <w:rsid w:val="00616164"/>
    <w:rsid w:val="006323AB"/>
    <w:rsid w:val="00634C41"/>
    <w:rsid w:val="006354CB"/>
    <w:rsid w:val="0064015D"/>
    <w:rsid w:val="00663615"/>
    <w:rsid w:val="00663D8A"/>
    <w:rsid w:val="006654CF"/>
    <w:rsid w:val="00666377"/>
    <w:rsid w:val="00681741"/>
    <w:rsid w:val="006838B6"/>
    <w:rsid w:val="006863B3"/>
    <w:rsid w:val="00697115"/>
    <w:rsid w:val="006A23E7"/>
    <w:rsid w:val="006A28FB"/>
    <w:rsid w:val="006A5A33"/>
    <w:rsid w:val="006A737F"/>
    <w:rsid w:val="006B28F9"/>
    <w:rsid w:val="006B6BD8"/>
    <w:rsid w:val="006D4E53"/>
    <w:rsid w:val="006E0954"/>
    <w:rsid w:val="006E0E6B"/>
    <w:rsid w:val="006E2984"/>
    <w:rsid w:val="006E34E9"/>
    <w:rsid w:val="007114A8"/>
    <w:rsid w:val="00712980"/>
    <w:rsid w:val="00723004"/>
    <w:rsid w:val="0072380C"/>
    <w:rsid w:val="0072654E"/>
    <w:rsid w:val="00734047"/>
    <w:rsid w:val="00734BFD"/>
    <w:rsid w:val="007418A3"/>
    <w:rsid w:val="00750A39"/>
    <w:rsid w:val="0075215F"/>
    <w:rsid w:val="00753C9C"/>
    <w:rsid w:val="00755A05"/>
    <w:rsid w:val="00760010"/>
    <w:rsid w:val="00763261"/>
    <w:rsid w:val="00764016"/>
    <w:rsid w:val="00774F31"/>
    <w:rsid w:val="00794D92"/>
    <w:rsid w:val="007A67FE"/>
    <w:rsid w:val="007C39DC"/>
    <w:rsid w:val="007C7DDB"/>
    <w:rsid w:val="007E15C5"/>
    <w:rsid w:val="007E2DCE"/>
    <w:rsid w:val="007E348A"/>
    <w:rsid w:val="00810068"/>
    <w:rsid w:val="0081293D"/>
    <w:rsid w:val="008154A5"/>
    <w:rsid w:val="00827568"/>
    <w:rsid w:val="008315E1"/>
    <w:rsid w:val="00831C0B"/>
    <w:rsid w:val="00834B2D"/>
    <w:rsid w:val="00854B79"/>
    <w:rsid w:val="00855661"/>
    <w:rsid w:val="008616DB"/>
    <w:rsid w:val="00881916"/>
    <w:rsid w:val="00892715"/>
    <w:rsid w:val="00896E58"/>
    <w:rsid w:val="00896F3F"/>
    <w:rsid w:val="008A1D7A"/>
    <w:rsid w:val="008B3C1A"/>
    <w:rsid w:val="008D0E86"/>
    <w:rsid w:val="008D1EDC"/>
    <w:rsid w:val="008D7735"/>
    <w:rsid w:val="008E2B44"/>
    <w:rsid w:val="008F3EA7"/>
    <w:rsid w:val="00900105"/>
    <w:rsid w:val="00903604"/>
    <w:rsid w:val="00913E7F"/>
    <w:rsid w:val="00915ABB"/>
    <w:rsid w:val="009171B6"/>
    <w:rsid w:val="009244F8"/>
    <w:rsid w:val="009545B1"/>
    <w:rsid w:val="00964CAF"/>
    <w:rsid w:val="00965573"/>
    <w:rsid w:val="00971FEB"/>
    <w:rsid w:val="00973A62"/>
    <w:rsid w:val="00986F7B"/>
    <w:rsid w:val="00993016"/>
    <w:rsid w:val="009939AF"/>
    <w:rsid w:val="009964B9"/>
    <w:rsid w:val="009A7AAC"/>
    <w:rsid w:val="009D427A"/>
    <w:rsid w:val="009E136C"/>
    <w:rsid w:val="009F2987"/>
    <w:rsid w:val="009F4908"/>
    <w:rsid w:val="009F79FD"/>
    <w:rsid w:val="00A07DB2"/>
    <w:rsid w:val="00A101E0"/>
    <w:rsid w:val="00A13F0A"/>
    <w:rsid w:val="00A1516A"/>
    <w:rsid w:val="00A3395C"/>
    <w:rsid w:val="00A440FF"/>
    <w:rsid w:val="00A4479F"/>
    <w:rsid w:val="00A53623"/>
    <w:rsid w:val="00A57955"/>
    <w:rsid w:val="00A73209"/>
    <w:rsid w:val="00AB1B84"/>
    <w:rsid w:val="00AB3D9D"/>
    <w:rsid w:val="00AD601B"/>
    <w:rsid w:val="00AF5173"/>
    <w:rsid w:val="00B043EB"/>
    <w:rsid w:val="00B141CE"/>
    <w:rsid w:val="00B319E8"/>
    <w:rsid w:val="00B345AC"/>
    <w:rsid w:val="00B444C4"/>
    <w:rsid w:val="00B6070F"/>
    <w:rsid w:val="00B846AE"/>
    <w:rsid w:val="00B87FEE"/>
    <w:rsid w:val="00B92535"/>
    <w:rsid w:val="00BA59A6"/>
    <w:rsid w:val="00BB5051"/>
    <w:rsid w:val="00BB5AB7"/>
    <w:rsid w:val="00BB6588"/>
    <w:rsid w:val="00BF58F7"/>
    <w:rsid w:val="00C07480"/>
    <w:rsid w:val="00C224F1"/>
    <w:rsid w:val="00C247CE"/>
    <w:rsid w:val="00C259F8"/>
    <w:rsid w:val="00C26BBD"/>
    <w:rsid w:val="00C4088D"/>
    <w:rsid w:val="00C50F1C"/>
    <w:rsid w:val="00C52356"/>
    <w:rsid w:val="00C61BDC"/>
    <w:rsid w:val="00C656AD"/>
    <w:rsid w:val="00C728E3"/>
    <w:rsid w:val="00C815DE"/>
    <w:rsid w:val="00C969A5"/>
    <w:rsid w:val="00CB03BD"/>
    <w:rsid w:val="00CB4C01"/>
    <w:rsid w:val="00CD0FD4"/>
    <w:rsid w:val="00CD2840"/>
    <w:rsid w:val="00CD4D6D"/>
    <w:rsid w:val="00CE18C0"/>
    <w:rsid w:val="00CF281E"/>
    <w:rsid w:val="00D073FA"/>
    <w:rsid w:val="00D07E86"/>
    <w:rsid w:val="00D213D3"/>
    <w:rsid w:val="00D34A22"/>
    <w:rsid w:val="00D3725D"/>
    <w:rsid w:val="00D50692"/>
    <w:rsid w:val="00D65BCB"/>
    <w:rsid w:val="00D71F3B"/>
    <w:rsid w:val="00D8646C"/>
    <w:rsid w:val="00DB7319"/>
    <w:rsid w:val="00DF76AF"/>
    <w:rsid w:val="00E12D17"/>
    <w:rsid w:val="00E14BF6"/>
    <w:rsid w:val="00E21CA3"/>
    <w:rsid w:val="00E26891"/>
    <w:rsid w:val="00E37A93"/>
    <w:rsid w:val="00E4313B"/>
    <w:rsid w:val="00E52E2F"/>
    <w:rsid w:val="00E6696C"/>
    <w:rsid w:val="00E7033D"/>
    <w:rsid w:val="00E73722"/>
    <w:rsid w:val="00E76097"/>
    <w:rsid w:val="00E76BB9"/>
    <w:rsid w:val="00E7765B"/>
    <w:rsid w:val="00E83600"/>
    <w:rsid w:val="00E83CBD"/>
    <w:rsid w:val="00EA1835"/>
    <w:rsid w:val="00EC386C"/>
    <w:rsid w:val="00EF6560"/>
    <w:rsid w:val="00F05DBE"/>
    <w:rsid w:val="00F12A06"/>
    <w:rsid w:val="00F5132D"/>
    <w:rsid w:val="00F539BF"/>
    <w:rsid w:val="00F66219"/>
    <w:rsid w:val="00F71E2E"/>
    <w:rsid w:val="00F76EEA"/>
    <w:rsid w:val="00F82823"/>
    <w:rsid w:val="00F83809"/>
    <w:rsid w:val="00FC26BB"/>
    <w:rsid w:val="00FE4B08"/>
    <w:rsid w:val="00FE65C2"/>
    <w:rsid w:val="00FF0DAD"/>
    <w:rsid w:val="00FF6CA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F0A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73FA"/>
    <w:pPr>
      <w:keepNext/>
      <w:spacing w:before="240"/>
      <w:outlineLvl w:val="0"/>
    </w:pPr>
    <w:rPr>
      <w:rFonts w:ascii="AngsanaUPC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D073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073FA"/>
    <w:pPr>
      <w:keepNext/>
      <w:jc w:val="center"/>
      <w:outlineLvl w:val="2"/>
    </w:pPr>
    <w:rPr>
      <w:rFonts w:ascii="AngsanaUPC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D073FA"/>
    <w:pPr>
      <w:keepNext/>
      <w:pBdr>
        <w:bottom w:val="single" w:sz="6" w:space="1" w:color="auto"/>
      </w:pBdr>
      <w:outlineLvl w:val="3"/>
    </w:pPr>
    <w:rPr>
      <w:rFonts w:ascii="Cordia New" w:eastAsia="Cordia New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D073FA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D073FA"/>
    <w:pPr>
      <w:keepNext/>
      <w:tabs>
        <w:tab w:val="left" w:pos="1692"/>
      </w:tabs>
      <w:jc w:val="center"/>
      <w:outlineLvl w:val="5"/>
    </w:pPr>
    <w:rPr>
      <w:rFonts w:eastAsia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D073FA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073FA"/>
    <w:pPr>
      <w:keepNext/>
      <w:outlineLvl w:val="7"/>
    </w:pPr>
    <w:rPr>
      <w:rFonts w:eastAsia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D073FA"/>
    <w:pPr>
      <w:keepNext/>
      <w:jc w:val="center"/>
      <w:outlineLvl w:val="8"/>
    </w:pPr>
    <w:rPr>
      <w:rFonts w:ascii="AngsanaUPC" w:eastAsia="Cordia New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73F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073FA"/>
    <w:rPr>
      <w:rFonts w:ascii="AngsanaUPC" w:eastAsia="Times New Roman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73F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073F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073F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073F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073FA"/>
    <w:rPr>
      <w:rFonts w:ascii="AngsanaUPC" w:eastAsia="Cordia New" w:hAnsi="AngsanaUPC" w:cs="AngsanaUPC"/>
      <w:b/>
      <w:bCs/>
      <w:sz w:val="32"/>
      <w:szCs w:val="32"/>
      <w:u w:val="single"/>
    </w:rPr>
  </w:style>
  <w:style w:type="table" w:styleId="TableGrid">
    <w:name w:val="Table Grid"/>
    <w:basedOn w:val="TableNormal"/>
    <w:rsid w:val="00D073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73FA"/>
    <w:pPr>
      <w:ind w:firstLine="720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D073FA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D073FA"/>
  </w:style>
  <w:style w:type="paragraph" w:styleId="Footer">
    <w:name w:val="footer"/>
    <w:basedOn w:val="Normal"/>
    <w:link w:val="FooterChar"/>
    <w:uiPriority w:val="99"/>
    <w:rsid w:val="00D073F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073FA"/>
    <w:rPr>
      <w:rFonts w:ascii="Angsana New" w:eastAsia="Times New Roman" w:hAnsi="Angsana New" w:cs="Angsana New"/>
      <w:sz w:val="32"/>
      <w:szCs w:val="37"/>
    </w:rPr>
  </w:style>
  <w:style w:type="paragraph" w:styleId="BodyText">
    <w:name w:val="Body Text"/>
    <w:basedOn w:val="Normal"/>
    <w:link w:val="BodyTextChar"/>
    <w:rsid w:val="00D073FA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D073FA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073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73FA"/>
    <w:rPr>
      <w:rFonts w:ascii="Angsana New" w:eastAsia="Times New Roman" w:hAnsi="Angsana New" w:cs="Angsana New"/>
      <w:sz w:val="28"/>
    </w:rPr>
  </w:style>
  <w:style w:type="paragraph" w:styleId="ListBullet">
    <w:name w:val="List Bullet"/>
    <w:basedOn w:val="Normal"/>
    <w:autoRedefine/>
    <w:rsid w:val="00D073FA"/>
    <w:pPr>
      <w:numPr>
        <w:numId w:val="1"/>
      </w:numPr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link w:val="BodyTextIndent2Char"/>
    <w:rsid w:val="00D073FA"/>
    <w:pPr>
      <w:ind w:firstLine="1440"/>
      <w:jc w:val="thaiDistribute"/>
    </w:pPr>
    <w:rPr>
      <w:rFonts w:ascii="AngsanaUPC" w:eastAsia="Angsana New" w:hAnsi="AngsanaUPC" w:cs="AngsanaUPC"/>
    </w:rPr>
  </w:style>
  <w:style w:type="character" w:customStyle="1" w:styleId="BodyTextIndent2Char">
    <w:name w:val="Body Text Indent 2 Char"/>
    <w:basedOn w:val="DefaultParagraphFont"/>
    <w:link w:val="BodyTextIndent2"/>
    <w:rsid w:val="00D073FA"/>
    <w:rPr>
      <w:rFonts w:ascii="AngsanaUPC" w:eastAsia="Angsan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D073FA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073FA"/>
    <w:rPr>
      <w:rFonts w:ascii="Angsana New" w:eastAsia="Times New Roman" w:hAnsi="Angsana New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D073FA"/>
    <w:pPr>
      <w:jc w:val="center"/>
    </w:pPr>
    <w:rPr>
      <w:rFonts w:eastAsia="Cordia New"/>
      <w:b/>
      <w:bCs/>
    </w:rPr>
  </w:style>
  <w:style w:type="character" w:customStyle="1" w:styleId="TitleChar">
    <w:name w:val="Title Char"/>
    <w:basedOn w:val="DefaultParagraphFont"/>
    <w:link w:val="Title"/>
    <w:rsid w:val="00D073FA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D073F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FA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D073FA"/>
    <w:rPr>
      <w:b/>
      <w:bCs/>
      <w:sz w:val="20"/>
      <w:szCs w:val="25"/>
    </w:rPr>
  </w:style>
  <w:style w:type="paragraph" w:customStyle="1" w:styleId="a">
    <w:rsid w:val="00D073FA"/>
  </w:style>
  <w:style w:type="character" w:styleId="Hyperlink">
    <w:name w:val="Hyperlink"/>
    <w:basedOn w:val="DefaultParagraphFont"/>
    <w:uiPriority w:val="99"/>
    <w:semiHidden/>
    <w:unhideWhenUsed/>
    <w:rsid w:val="00D0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F0A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F0B8-647B-42D3-A4F8-8329704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Windows User</cp:lastModifiedBy>
  <cp:revision>8</cp:revision>
  <cp:lastPrinted>2017-12-18T03:05:00Z</cp:lastPrinted>
  <dcterms:created xsi:type="dcterms:W3CDTF">2017-12-13T05:23:00Z</dcterms:created>
  <dcterms:modified xsi:type="dcterms:W3CDTF">2017-12-18T03:37:00Z</dcterms:modified>
</cp:coreProperties>
</file>